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EA" w:rsidRDefault="00234CEA" w:rsidP="00234CEA">
      <w:pPr>
        <w:pStyle w:val="a3"/>
        <w:jc w:val="center"/>
        <w:rPr>
          <w:rFonts w:ascii="Times New Roman" w:hAnsi="Times New Roman" w:cs="Times New Roman"/>
          <w:sz w:val="28"/>
          <w:szCs w:val="24"/>
        </w:rPr>
      </w:pPr>
      <w:r>
        <w:rPr>
          <w:rFonts w:ascii="Times New Roman" w:hAnsi="Times New Roman" w:cs="Times New Roman"/>
          <w:sz w:val="28"/>
          <w:szCs w:val="24"/>
        </w:rPr>
        <w:t>Филиал муниципального бюджетного общеобразовательного учреждения</w:t>
      </w:r>
    </w:p>
    <w:p w:rsidR="00234CEA" w:rsidRDefault="00234CEA" w:rsidP="00234CEA">
      <w:pPr>
        <w:pStyle w:val="a3"/>
        <w:jc w:val="center"/>
        <w:rPr>
          <w:rFonts w:ascii="Times New Roman" w:hAnsi="Times New Roman" w:cs="Times New Roman"/>
          <w:sz w:val="28"/>
          <w:szCs w:val="24"/>
        </w:rPr>
      </w:pPr>
      <w:r>
        <w:rPr>
          <w:rFonts w:ascii="Times New Roman" w:hAnsi="Times New Roman" w:cs="Times New Roman"/>
          <w:sz w:val="28"/>
          <w:szCs w:val="24"/>
        </w:rPr>
        <w:t>"Белоярская средняя  школа" Летниковская основная школа им. В.А.Москвина»</w:t>
      </w:r>
    </w:p>
    <w:p w:rsidR="00234CEA" w:rsidRDefault="00234CEA" w:rsidP="00234CEA">
      <w:pPr>
        <w:pStyle w:val="a3"/>
        <w:jc w:val="both"/>
        <w:rPr>
          <w:rFonts w:ascii="Times New Roman" w:hAnsi="Times New Roman" w:cs="Times New Roman"/>
          <w:sz w:val="28"/>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3868B3" w:rsidRDefault="003868B3" w:rsidP="003868B3">
      <w:pPr>
        <w:pStyle w:val="a5"/>
        <w:ind w:left="0"/>
        <w:rPr>
          <w:sz w:val="22"/>
          <w:szCs w:val="22"/>
        </w:rPr>
      </w:pPr>
    </w:p>
    <w:p w:rsidR="003868B3" w:rsidRDefault="003868B3" w:rsidP="003868B3">
      <w:pPr>
        <w:tabs>
          <w:tab w:val="left" w:pos="6075"/>
        </w:tabs>
        <w:adjustRightInd w:val="0"/>
        <w:rPr>
          <w:bCs/>
          <w:sz w:val="24"/>
          <w:szCs w:val="24"/>
        </w:rPr>
      </w:pPr>
      <w:r>
        <w:rPr>
          <w:bCs/>
          <w:sz w:val="24"/>
          <w:szCs w:val="24"/>
        </w:rPr>
        <w:t>РАССМОТРЕНО:</w:t>
      </w:r>
      <w:r>
        <w:rPr>
          <w:bCs/>
          <w:sz w:val="24"/>
          <w:szCs w:val="24"/>
        </w:rPr>
        <w:tab/>
        <w:t>УТВЕРЖДЕНО:</w:t>
      </w:r>
    </w:p>
    <w:p w:rsidR="003868B3" w:rsidRDefault="003868B3" w:rsidP="003868B3">
      <w:pPr>
        <w:tabs>
          <w:tab w:val="center" w:pos="4748"/>
        </w:tabs>
        <w:rPr>
          <w:rFonts w:cstheme="minorBidi"/>
          <w:b/>
          <w:color w:val="000000"/>
          <w:sz w:val="20"/>
          <w:szCs w:val="20"/>
        </w:rPr>
      </w:pPr>
      <w:r>
        <w:rPr>
          <w:b/>
          <w:color w:val="000000"/>
          <w:sz w:val="20"/>
          <w:szCs w:val="20"/>
        </w:rPr>
        <w:t>на педагогическом совете</w:t>
      </w:r>
      <w:r>
        <w:rPr>
          <w:b/>
          <w:color w:val="000000"/>
          <w:sz w:val="20"/>
          <w:szCs w:val="20"/>
        </w:rPr>
        <w:tab/>
        <w:t xml:space="preserve">                                                                 Руководитель филиала </w:t>
      </w:r>
    </w:p>
    <w:p w:rsidR="003868B3" w:rsidRDefault="003868B3" w:rsidP="003868B3">
      <w:pPr>
        <w:jc w:val="center"/>
        <w:rPr>
          <w:rFonts w:eastAsia="Calibri"/>
          <w:b/>
          <w:color w:val="000000"/>
          <w:sz w:val="20"/>
          <w:szCs w:val="20"/>
        </w:rPr>
      </w:pPr>
      <w:r>
        <w:rPr>
          <w:b/>
          <w:color w:val="000000"/>
          <w:sz w:val="20"/>
          <w:szCs w:val="20"/>
        </w:rPr>
        <w:t xml:space="preserve">                                                                             МБОУ «Белоярская СШ» </w:t>
      </w:r>
    </w:p>
    <w:p w:rsidR="003868B3" w:rsidRDefault="0015306D" w:rsidP="003868B3">
      <w:pPr>
        <w:tabs>
          <w:tab w:val="center" w:pos="4748"/>
        </w:tabs>
        <w:rPr>
          <w:rFonts w:eastAsia="Times New Roman"/>
          <w:b/>
          <w:color w:val="000000"/>
          <w:sz w:val="20"/>
          <w:szCs w:val="20"/>
        </w:rPr>
      </w:pPr>
      <w:r>
        <w:rPr>
          <w:b/>
          <w:color w:val="000000"/>
          <w:sz w:val="20"/>
          <w:szCs w:val="20"/>
        </w:rPr>
        <w:t>от 30.08.2024</w:t>
      </w:r>
      <w:r w:rsidR="003868B3">
        <w:rPr>
          <w:b/>
          <w:color w:val="000000"/>
          <w:sz w:val="20"/>
          <w:szCs w:val="20"/>
        </w:rPr>
        <w:t xml:space="preserve"> №   1                                                                            Летниковская ОШ им. В.А. Москвина»</w:t>
      </w:r>
    </w:p>
    <w:p w:rsidR="003868B3" w:rsidRDefault="003868B3" w:rsidP="003868B3">
      <w:pPr>
        <w:jc w:val="center"/>
        <w:rPr>
          <w:b/>
          <w:color w:val="000000"/>
          <w:sz w:val="20"/>
          <w:szCs w:val="20"/>
        </w:rPr>
      </w:pPr>
      <w:r>
        <w:rPr>
          <w:b/>
          <w:color w:val="000000"/>
          <w:sz w:val="20"/>
          <w:szCs w:val="20"/>
        </w:rPr>
        <w:t xml:space="preserve">                                                                               Кауфман Л.С.</w:t>
      </w:r>
    </w:p>
    <w:p w:rsidR="003868B3" w:rsidRDefault="003868B3" w:rsidP="003868B3">
      <w:pPr>
        <w:tabs>
          <w:tab w:val="left" w:pos="5475"/>
        </w:tabs>
        <w:adjustRightInd w:val="0"/>
        <w:rPr>
          <w:b/>
          <w:bCs/>
          <w:sz w:val="20"/>
          <w:szCs w:val="20"/>
        </w:rPr>
      </w:pPr>
      <w:r>
        <w:rPr>
          <w:sz w:val="24"/>
          <w:szCs w:val="24"/>
        </w:rPr>
        <w:tab/>
        <w:t xml:space="preserve">              </w:t>
      </w:r>
      <w:r>
        <w:rPr>
          <w:b/>
          <w:bCs/>
          <w:sz w:val="24"/>
          <w:szCs w:val="24"/>
        </w:rPr>
        <w:t xml:space="preserve">от </w:t>
      </w:r>
      <w:r w:rsidR="0015306D">
        <w:rPr>
          <w:b/>
          <w:bCs/>
          <w:sz w:val="20"/>
          <w:szCs w:val="20"/>
        </w:rPr>
        <w:t>02.09.2024</w:t>
      </w:r>
      <w:r>
        <w:rPr>
          <w:b/>
          <w:bCs/>
          <w:sz w:val="20"/>
          <w:szCs w:val="20"/>
        </w:rPr>
        <w:t xml:space="preserve"> пр. </w:t>
      </w:r>
      <w:r>
        <w:rPr>
          <w:b/>
          <w:bCs/>
          <w:color w:val="00B0F0"/>
          <w:sz w:val="20"/>
          <w:szCs w:val="20"/>
        </w:rPr>
        <w:t>№8</w:t>
      </w:r>
      <w:r>
        <w:rPr>
          <w:b/>
          <w:bCs/>
          <w:sz w:val="20"/>
          <w:szCs w:val="20"/>
        </w:rPr>
        <w:t>/1</w:t>
      </w:r>
    </w:p>
    <w:p w:rsidR="003868B3" w:rsidRDefault="003868B3" w:rsidP="003868B3">
      <w:pPr>
        <w:pStyle w:val="a3"/>
        <w:tabs>
          <w:tab w:val="left" w:pos="5328"/>
        </w:tabs>
        <w:rPr>
          <w:rFonts w:ascii="Times New Roman" w:hAnsi="Times New Roman"/>
          <w:sz w:val="24"/>
          <w:szCs w:val="24"/>
        </w:rPr>
      </w:pPr>
    </w:p>
    <w:p w:rsidR="003868B3" w:rsidRDefault="003868B3" w:rsidP="003868B3">
      <w:pPr>
        <w:jc w:val="center"/>
        <w:rPr>
          <w:rFonts w:cstheme="minorBidi"/>
          <w:b/>
          <w:color w:val="000000"/>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center"/>
        <w:rPr>
          <w:rFonts w:ascii="Times New Roman" w:hAnsi="Times New Roman" w:cs="Times New Roman"/>
          <w:sz w:val="28"/>
          <w:szCs w:val="24"/>
        </w:rPr>
      </w:pPr>
      <w:r>
        <w:rPr>
          <w:rFonts w:ascii="Times New Roman" w:hAnsi="Times New Roman" w:cs="Times New Roman"/>
          <w:sz w:val="28"/>
          <w:szCs w:val="24"/>
        </w:rPr>
        <w:t xml:space="preserve">Рабочая программа основного общего образования по учебному предмету "Физика" (7-9 классы) </w:t>
      </w:r>
    </w:p>
    <w:p w:rsidR="00234CEA" w:rsidRDefault="00234CEA" w:rsidP="00234CEA">
      <w:pPr>
        <w:pStyle w:val="a3"/>
        <w:jc w:val="both"/>
        <w:rPr>
          <w:rFonts w:ascii="Times New Roman" w:hAnsi="Times New Roman" w:cs="Times New Roman"/>
          <w:color w:val="FF0000"/>
          <w:sz w:val="28"/>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p>
    <w:p w:rsidR="003868B3" w:rsidRDefault="003868B3" w:rsidP="00234CEA">
      <w:pPr>
        <w:pStyle w:val="a3"/>
        <w:jc w:val="both"/>
        <w:rPr>
          <w:rFonts w:ascii="Times New Roman" w:hAnsi="Times New Roman" w:cs="Times New Roman"/>
          <w:sz w:val="24"/>
          <w:szCs w:val="24"/>
        </w:rPr>
      </w:pPr>
    </w:p>
    <w:p w:rsidR="003868B3" w:rsidRDefault="003868B3" w:rsidP="00234CEA">
      <w:pPr>
        <w:pStyle w:val="a3"/>
        <w:jc w:val="both"/>
        <w:rPr>
          <w:rFonts w:ascii="Times New Roman" w:hAnsi="Times New Roman" w:cs="Times New Roman"/>
          <w:sz w:val="24"/>
          <w:szCs w:val="24"/>
        </w:rPr>
      </w:pPr>
    </w:p>
    <w:p w:rsidR="00234CEA" w:rsidRDefault="00234CEA" w:rsidP="00234CEA">
      <w:pPr>
        <w:pStyle w:val="a3"/>
        <w:jc w:val="center"/>
        <w:rPr>
          <w:rFonts w:ascii="Times New Roman" w:hAnsi="Times New Roman" w:cs="Times New Roman"/>
          <w:sz w:val="28"/>
          <w:szCs w:val="24"/>
        </w:rPr>
      </w:pPr>
    </w:p>
    <w:p w:rsidR="00234CEA" w:rsidRDefault="0015306D" w:rsidP="00234CEA">
      <w:pPr>
        <w:pStyle w:val="a3"/>
        <w:jc w:val="center"/>
        <w:rPr>
          <w:rFonts w:ascii="Times New Roman" w:hAnsi="Times New Roman" w:cs="Times New Roman"/>
          <w:sz w:val="28"/>
          <w:szCs w:val="24"/>
        </w:rPr>
      </w:pPr>
      <w:r>
        <w:rPr>
          <w:rFonts w:ascii="Times New Roman" w:hAnsi="Times New Roman" w:cs="Times New Roman"/>
          <w:sz w:val="28"/>
          <w:szCs w:val="24"/>
        </w:rPr>
        <w:t>2024</w:t>
      </w:r>
      <w:bookmarkStart w:id="0" w:name="_GoBack"/>
      <w:bookmarkEnd w:id="0"/>
      <w:r w:rsidR="003868B3">
        <w:rPr>
          <w:rFonts w:ascii="Times New Roman" w:hAnsi="Times New Roman" w:cs="Times New Roman"/>
          <w:sz w:val="28"/>
          <w:szCs w:val="24"/>
        </w:rPr>
        <w:t xml:space="preserve"> г.</w:t>
      </w:r>
    </w:p>
    <w:p w:rsidR="00234CEA" w:rsidRDefault="00234CEA" w:rsidP="00234CEA">
      <w:pPr>
        <w:pStyle w:val="a3"/>
        <w:jc w:val="center"/>
        <w:rPr>
          <w:rFonts w:ascii="Times New Roman" w:hAnsi="Times New Roman" w:cs="Times New Roman"/>
          <w:sz w:val="28"/>
          <w:szCs w:val="24"/>
        </w:rPr>
      </w:pPr>
      <w:r>
        <w:rPr>
          <w:rFonts w:ascii="Times New Roman" w:hAnsi="Times New Roman" w:cs="Times New Roman"/>
          <w:sz w:val="28"/>
          <w:szCs w:val="24"/>
        </w:rPr>
        <w:lastRenderedPageBreak/>
        <w:t>Пояснительная записка.</w:t>
      </w:r>
    </w:p>
    <w:p w:rsidR="00234CEA" w:rsidRDefault="00234CEA" w:rsidP="00234CEA">
      <w:pPr>
        <w:pStyle w:val="a3"/>
        <w:jc w:val="both"/>
        <w:rPr>
          <w:rFonts w:ascii="Times New Roman" w:hAnsi="Times New Roman" w:cs="Times New Roman"/>
          <w:sz w:val="24"/>
          <w:szCs w:val="24"/>
        </w:rPr>
      </w:pPr>
    </w:p>
    <w:p w:rsidR="00234CEA" w:rsidRDefault="00234CEA" w:rsidP="00234CEA">
      <w:pPr>
        <w:pStyle w:val="a3"/>
        <w:jc w:val="both"/>
        <w:rPr>
          <w:rFonts w:ascii="Times New Roman" w:hAnsi="Times New Roman" w:cs="Times New Roman"/>
          <w:sz w:val="24"/>
          <w:szCs w:val="24"/>
        </w:rPr>
      </w:pPr>
      <w:r>
        <w:rPr>
          <w:rFonts w:ascii="Times New Roman" w:hAnsi="Times New Roman" w:cs="Times New Roman"/>
          <w:sz w:val="24"/>
          <w:szCs w:val="24"/>
        </w:rPr>
        <w:tab/>
        <w:t>Рабочая программа по учебному предмету "Физика" является частью Основной образовательной программы среднего общего образования филиала МБОУ "Белоярская СШ"Летниковская ОШ им. В.А.Москвина» и состоит из следующих разделов:</w:t>
      </w:r>
    </w:p>
    <w:p w:rsidR="00234CEA" w:rsidRDefault="00234CEA" w:rsidP="00234CEA">
      <w:pPr>
        <w:pStyle w:val="a3"/>
        <w:jc w:val="both"/>
        <w:rPr>
          <w:rFonts w:ascii="Times New Roman" w:hAnsi="Times New Roman" w:cs="Times New Roman"/>
          <w:sz w:val="24"/>
          <w:szCs w:val="24"/>
        </w:rPr>
      </w:pPr>
      <w:r>
        <w:rPr>
          <w:rFonts w:ascii="Times New Roman" w:hAnsi="Times New Roman" w:cs="Times New Roman"/>
          <w:sz w:val="24"/>
          <w:szCs w:val="24"/>
        </w:rPr>
        <w:t>1. Планируемые результаты освоения учебного предмета "Физика".</w:t>
      </w:r>
    </w:p>
    <w:p w:rsidR="00234CEA" w:rsidRDefault="00234CEA" w:rsidP="00234CEA">
      <w:pPr>
        <w:pStyle w:val="a3"/>
        <w:jc w:val="both"/>
        <w:rPr>
          <w:rFonts w:ascii="Times New Roman" w:hAnsi="Times New Roman" w:cs="Times New Roman"/>
          <w:sz w:val="24"/>
          <w:szCs w:val="24"/>
        </w:rPr>
      </w:pPr>
      <w:r>
        <w:rPr>
          <w:rFonts w:ascii="Times New Roman" w:hAnsi="Times New Roman" w:cs="Times New Roman"/>
          <w:sz w:val="24"/>
          <w:szCs w:val="24"/>
        </w:rPr>
        <w:t>2. Содержание учебного предмета "Физика".</w:t>
      </w:r>
    </w:p>
    <w:p w:rsidR="00234CEA" w:rsidRDefault="00234CEA" w:rsidP="00234CEA">
      <w:pPr>
        <w:pStyle w:val="a3"/>
        <w:jc w:val="both"/>
        <w:rPr>
          <w:rFonts w:ascii="Times New Roman" w:hAnsi="Times New Roman" w:cs="Times New Roman"/>
          <w:sz w:val="24"/>
          <w:szCs w:val="24"/>
        </w:rPr>
      </w:pPr>
      <w:r>
        <w:rPr>
          <w:rFonts w:ascii="Times New Roman" w:hAnsi="Times New Roman" w:cs="Times New Roman"/>
          <w:sz w:val="24"/>
          <w:szCs w:val="24"/>
        </w:rPr>
        <w:t>3. Тематическое планирование с указанием количества часов.</w:t>
      </w:r>
    </w:p>
    <w:p w:rsidR="00234CEA" w:rsidRDefault="00234CEA" w:rsidP="00234CEA">
      <w:pPr>
        <w:spacing w:line="223" w:lineRule="auto"/>
        <w:ind w:left="8" w:right="1200" w:firstLine="425"/>
        <w:jc w:val="both"/>
        <w:rPr>
          <w:sz w:val="20"/>
          <w:szCs w:val="20"/>
        </w:rPr>
      </w:pPr>
    </w:p>
    <w:p w:rsidR="00234CEA" w:rsidRDefault="00234CEA" w:rsidP="00234CEA">
      <w:pPr>
        <w:ind w:left="428"/>
        <w:jc w:val="both"/>
        <w:rPr>
          <w:sz w:val="20"/>
          <w:szCs w:val="20"/>
        </w:rPr>
      </w:pPr>
      <w:r>
        <w:rPr>
          <w:rFonts w:eastAsia="Times New Roman"/>
          <w:b/>
          <w:bCs/>
          <w:sz w:val="24"/>
          <w:szCs w:val="24"/>
        </w:rPr>
        <w:t>Раздел 1. Планируемые результаты освоения учебного предмета «Физика»</w:t>
      </w:r>
    </w:p>
    <w:p w:rsidR="00234CEA" w:rsidRDefault="00234CEA" w:rsidP="00234CEA">
      <w:pPr>
        <w:spacing w:line="324" w:lineRule="exact"/>
        <w:jc w:val="both"/>
        <w:rPr>
          <w:sz w:val="20"/>
          <w:szCs w:val="20"/>
        </w:rPr>
      </w:pPr>
    </w:p>
    <w:p w:rsidR="00234CEA" w:rsidRDefault="00234CEA" w:rsidP="00234CEA">
      <w:pPr>
        <w:ind w:right="-7"/>
        <w:jc w:val="both"/>
        <w:rPr>
          <w:sz w:val="20"/>
          <w:szCs w:val="20"/>
        </w:rPr>
      </w:pPr>
      <w:r>
        <w:rPr>
          <w:rFonts w:eastAsia="Times New Roman"/>
          <w:b/>
          <w:bCs/>
          <w:sz w:val="24"/>
          <w:szCs w:val="24"/>
        </w:rPr>
        <w:t>Механические явления</w:t>
      </w:r>
    </w:p>
    <w:p w:rsidR="00234CEA" w:rsidRDefault="00234CEA" w:rsidP="00234CEA">
      <w:pPr>
        <w:ind w:left="8"/>
        <w:jc w:val="both"/>
        <w:rPr>
          <w:sz w:val="20"/>
          <w:szCs w:val="20"/>
        </w:rPr>
      </w:pPr>
      <w:r>
        <w:rPr>
          <w:rFonts w:eastAsia="Times New Roman"/>
          <w:b/>
          <w:bCs/>
          <w:i/>
          <w:iCs/>
          <w:sz w:val="24"/>
          <w:szCs w:val="24"/>
        </w:rPr>
        <w:t>Выпускник научится:</w:t>
      </w:r>
    </w:p>
    <w:p w:rsidR="00234CEA" w:rsidRDefault="00234CEA" w:rsidP="00234CEA">
      <w:pPr>
        <w:spacing w:line="53" w:lineRule="exact"/>
        <w:jc w:val="both"/>
        <w:rPr>
          <w:sz w:val="20"/>
          <w:szCs w:val="20"/>
        </w:rPr>
      </w:pPr>
    </w:p>
    <w:p w:rsidR="00234CEA" w:rsidRDefault="00234CEA" w:rsidP="00234CEA">
      <w:pPr>
        <w:numPr>
          <w:ilvl w:val="0"/>
          <w:numId w:val="1"/>
        </w:numPr>
        <w:tabs>
          <w:tab w:val="left" w:pos="152"/>
        </w:tabs>
        <w:spacing w:line="228" w:lineRule="auto"/>
        <w:jc w:val="both"/>
        <w:rPr>
          <w:rFonts w:eastAsia="Times New Roman"/>
          <w:sz w:val="24"/>
          <w:szCs w:val="24"/>
        </w:rPr>
      </w:pPr>
      <w:r>
        <w:rPr>
          <w:rFonts w:eastAsia="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твѐрдыми телами, жидкостями и газами, атмосферное давление, плавание тел, равновесие твѐрдых тел, колебательное движение, резонанс, волновое движение;</w:t>
      </w:r>
    </w:p>
    <w:p w:rsidR="00234CEA" w:rsidRDefault="00234CEA" w:rsidP="00234CEA">
      <w:pPr>
        <w:spacing w:line="69" w:lineRule="exact"/>
        <w:jc w:val="both"/>
        <w:rPr>
          <w:rFonts w:eastAsia="Times New Roman"/>
          <w:sz w:val="24"/>
          <w:szCs w:val="24"/>
        </w:rPr>
      </w:pPr>
    </w:p>
    <w:p w:rsidR="00234CEA" w:rsidRDefault="00234CEA" w:rsidP="00234CEA">
      <w:pPr>
        <w:numPr>
          <w:ilvl w:val="0"/>
          <w:numId w:val="1"/>
        </w:numPr>
        <w:tabs>
          <w:tab w:val="left" w:pos="152"/>
        </w:tabs>
        <w:spacing w:line="228" w:lineRule="auto"/>
        <w:jc w:val="both"/>
        <w:rPr>
          <w:rFonts w:eastAsia="Times New Roman"/>
          <w:sz w:val="24"/>
          <w:szCs w:val="24"/>
        </w:rPr>
      </w:pPr>
      <w:r>
        <w:rPr>
          <w:rFonts w:eastAsia="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34CEA" w:rsidRDefault="00234CEA" w:rsidP="00234CEA">
      <w:pPr>
        <w:spacing w:line="73" w:lineRule="exact"/>
        <w:jc w:val="both"/>
        <w:rPr>
          <w:rFonts w:eastAsia="Times New Roman"/>
          <w:sz w:val="24"/>
          <w:szCs w:val="24"/>
        </w:rPr>
      </w:pPr>
    </w:p>
    <w:p w:rsidR="00234CEA" w:rsidRDefault="00234CEA" w:rsidP="00234CEA">
      <w:pPr>
        <w:numPr>
          <w:ilvl w:val="0"/>
          <w:numId w:val="1"/>
        </w:numPr>
        <w:tabs>
          <w:tab w:val="left" w:pos="152"/>
        </w:tabs>
        <w:spacing w:line="228" w:lineRule="auto"/>
        <w:jc w:val="both"/>
        <w:rPr>
          <w:rFonts w:eastAsia="Times New Roman"/>
          <w:sz w:val="24"/>
          <w:szCs w:val="24"/>
        </w:rPr>
      </w:pPr>
      <w:r>
        <w:rPr>
          <w:rFonts w:eastAsia="Times New Roman"/>
          <w:sz w:val="24"/>
          <w:szCs w:val="24"/>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34CEA" w:rsidRDefault="00234CEA" w:rsidP="00234CEA">
      <w:pPr>
        <w:spacing w:line="44" w:lineRule="exact"/>
        <w:jc w:val="both"/>
        <w:rPr>
          <w:rFonts w:eastAsia="Times New Roman"/>
          <w:sz w:val="24"/>
          <w:szCs w:val="24"/>
        </w:rPr>
      </w:pPr>
    </w:p>
    <w:p w:rsidR="00234CEA" w:rsidRDefault="00234CEA" w:rsidP="00234CEA">
      <w:pPr>
        <w:numPr>
          <w:ilvl w:val="0"/>
          <w:numId w:val="1"/>
        </w:numPr>
        <w:tabs>
          <w:tab w:val="left" w:pos="152"/>
        </w:tabs>
        <w:spacing w:line="223" w:lineRule="auto"/>
        <w:ind w:right="740"/>
        <w:jc w:val="both"/>
        <w:rPr>
          <w:rFonts w:eastAsia="Times New Roman"/>
          <w:sz w:val="24"/>
          <w:szCs w:val="24"/>
        </w:rPr>
      </w:pPr>
      <w:r>
        <w:rPr>
          <w:rFonts w:eastAsia="Times New Roman"/>
          <w:sz w:val="24"/>
          <w:szCs w:val="24"/>
        </w:rPr>
        <w:t>различать основные признаки изученных физических моделей: материальная точка, инерциальная система отсчёта;</w:t>
      </w:r>
    </w:p>
    <w:p w:rsidR="00234CEA" w:rsidRDefault="00234CEA" w:rsidP="00234CEA">
      <w:pPr>
        <w:spacing w:line="61" w:lineRule="exact"/>
        <w:jc w:val="both"/>
        <w:rPr>
          <w:rFonts w:eastAsia="Times New Roman"/>
          <w:sz w:val="24"/>
          <w:szCs w:val="24"/>
        </w:rPr>
      </w:pPr>
    </w:p>
    <w:p w:rsidR="00234CEA" w:rsidRDefault="00234CEA" w:rsidP="00234CEA">
      <w:pPr>
        <w:numPr>
          <w:ilvl w:val="0"/>
          <w:numId w:val="1"/>
        </w:numPr>
        <w:tabs>
          <w:tab w:val="left" w:pos="152"/>
        </w:tabs>
        <w:spacing w:line="228" w:lineRule="auto"/>
        <w:jc w:val="both"/>
        <w:rPr>
          <w:rFonts w:eastAsia="Times New Roman"/>
          <w:sz w:val="24"/>
          <w:szCs w:val="24"/>
        </w:rPr>
      </w:pPr>
      <w:r>
        <w:rPr>
          <w:rFonts w:eastAsia="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еѐ распространения): на основе анализа условия задачи выделять физические величины и формулы, необходимые для еѐ решения, и проводить расчѐты.</w:t>
      </w:r>
    </w:p>
    <w:p w:rsidR="00234CEA" w:rsidRDefault="00234CEA" w:rsidP="00234CEA">
      <w:pPr>
        <w:spacing w:line="20" w:lineRule="exact"/>
        <w:jc w:val="both"/>
        <w:rPr>
          <w:rFonts w:eastAsia="Times New Roman"/>
          <w:sz w:val="24"/>
          <w:szCs w:val="24"/>
        </w:rPr>
      </w:pPr>
    </w:p>
    <w:p w:rsidR="00234CEA" w:rsidRDefault="00234CEA" w:rsidP="00234CEA">
      <w:pPr>
        <w:ind w:left="8"/>
        <w:jc w:val="both"/>
        <w:rPr>
          <w:rFonts w:eastAsia="Times New Roman"/>
          <w:sz w:val="24"/>
          <w:szCs w:val="24"/>
        </w:rPr>
      </w:pPr>
      <w:r>
        <w:rPr>
          <w:rFonts w:eastAsia="Times New Roman"/>
          <w:b/>
          <w:bCs/>
          <w:i/>
          <w:iCs/>
          <w:sz w:val="24"/>
          <w:szCs w:val="24"/>
        </w:rPr>
        <w:t>Выпускник получит возможность научиться:</w:t>
      </w:r>
    </w:p>
    <w:p w:rsidR="00234CEA" w:rsidRDefault="00234CEA" w:rsidP="00234CEA">
      <w:pPr>
        <w:spacing w:line="43" w:lineRule="exact"/>
        <w:jc w:val="both"/>
        <w:rPr>
          <w:rFonts w:eastAsia="Times New Roman"/>
          <w:sz w:val="24"/>
          <w:szCs w:val="24"/>
        </w:rPr>
      </w:pPr>
    </w:p>
    <w:p w:rsidR="00234CEA" w:rsidRDefault="00234CEA" w:rsidP="00234CEA">
      <w:pPr>
        <w:numPr>
          <w:ilvl w:val="0"/>
          <w:numId w:val="1"/>
        </w:numPr>
        <w:tabs>
          <w:tab w:val="left" w:pos="152"/>
        </w:tabs>
        <w:spacing w:line="223" w:lineRule="auto"/>
        <w:jc w:val="both"/>
        <w:rPr>
          <w:rFonts w:eastAsia="Times New Roman"/>
          <w:sz w:val="24"/>
          <w:szCs w:val="24"/>
        </w:rPr>
      </w:pPr>
      <w:r>
        <w:rPr>
          <w:rFonts w:eastAsia="Times New Roman"/>
          <w:i/>
          <w:iCs/>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4CEA" w:rsidRDefault="00234CEA" w:rsidP="00234CEA">
      <w:pPr>
        <w:spacing w:line="43" w:lineRule="exact"/>
        <w:jc w:val="both"/>
        <w:rPr>
          <w:rFonts w:eastAsia="Times New Roman"/>
          <w:sz w:val="24"/>
          <w:szCs w:val="24"/>
        </w:rPr>
      </w:pPr>
    </w:p>
    <w:p w:rsidR="00234CEA" w:rsidRDefault="00234CEA" w:rsidP="00234CEA">
      <w:pPr>
        <w:numPr>
          <w:ilvl w:val="0"/>
          <w:numId w:val="1"/>
        </w:numPr>
        <w:tabs>
          <w:tab w:val="left" w:pos="152"/>
        </w:tabs>
        <w:spacing w:line="223" w:lineRule="auto"/>
        <w:jc w:val="both"/>
        <w:rPr>
          <w:rFonts w:eastAsia="Times New Roman"/>
          <w:sz w:val="24"/>
          <w:szCs w:val="24"/>
        </w:rPr>
      </w:pPr>
      <w:r>
        <w:rPr>
          <w:rFonts w:eastAsia="Times New Roman"/>
          <w:i/>
          <w:iCs/>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34CEA" w:rsidRDefault="00234CEA" w:rsidP="00234CEA">
      <w:pPr>
        <w:spacing w:line="48" w:lineRule="exact"/>
        <w:jc w:val="both"/>
        <w:rPr>
          <w:rFonts w:eastAsia="Times New Roman"/>
          <w:sz w:val="24"/>
          <w:szCs w:val="24"/>
        </w:rPr>
      </w:pPr>
    </w:p>
    <w:p w:rsidR="00234CEA" w:rsidRDefault="00234CEA" w:rsidP="00234CEA">
      <w:pPr>
        <w:numPr>
          <w:ilvl w:val="0"/>
          <w:numId w:val="1"/>
        </w:numPr>
        <w:tabs>
          <w:tab w:val="left" w:pos="152"/>
        </w:tabs>
        <w:spacing w:line="223" w:lineRule="auto"/>
        <w:jc w:val="both"/>
        <w:rPr>
          <w:rFonts w:eastAsia="Times New Roman"/>
          <w:sz w:val="24"/>
          <w:szCs w:val="24"/>
        </w:rPr>
      </w:pPr>
      <w:r>
        <w:rPr>
          <w:rFonts w:eastAsia="Times New Roman"/>
          <w:i/>
          <w:iCs/>
          <w:sz w:val="24"/>
          <w:szCs w:val="24"/>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w:t>
      </w:r>
      <w:r>
        <w:rPr>
          <w:rFonts w:eastAsia="Times New Roman"/>
          <w:i/>
          <w:iCs/>
          <w:sz w:val="24"/>
          <w:szCs w:val="24"/>
        </w:rPr>
        <w:lastRenderedPageBreak/>
        <w:t>импульса, закон всемирного тяготения) и ограниченность использования частных законов</w:t>
      </w:r>
    </w:p>
    <w:p w:rsidR="00234CEA" w:rsidRDefault="00234CEA" w:rsidP="00234CEA">
      <w:pPr>
        <w:ind w:left="8"/>
        <w:jc w:val="both"/>
        <w:rPr>
          <w:sz w:val="20"/>
          <w:szCs w:val="20"/>
        </w:rPr>
      </w:pPr>
      <w:r>
        <w:rPr>
          <w:rFonts w:eastAsia="Times New Roman"/>
          <w:i/>
          <w:iCs/>
          <w:sz w:val="24"/>
          <w:szCs w:val="24"/>
        </w:rPr>
        <w:t>(закон Гука, закон Архимеда и др.);</w:t>
      </w:r>
    </w:p>
    <w:p w:rsidR="00234CEA" w:rsidRDefault="00234CEA" w:rsidP="00234CEA">
      <w:pPr>
        <w:spacing w:line="46" w:lineRule="exact"/>
        <w:jc w:val="both"/>
        <w:rPr>
          <w:sz w:val="20"/>
          <w:szCs w:val="20"/>
        </w:rPr>
      </w:pPr>
    </w:p>
    <w:p w:rsidR="00234CEA" w:rsidRDefault="00234CEA" w:rsidP="00234CEA">
      <w:pPr>
        <w:numPr>
          <w:ilvl w:val="0"/>
          <w:numId w:val="2"/>
        </w:numPr>
        <w:tabs>
          <w:tab w:val="left" w:pos="152"/>
        </w:tabs>
        <w:spacing w:line="220" w:lineRule="auto"/>
        <w:ind w:right="420"/>
        <w:jc w:val="both"/>
        <w:rPr>
          <w:rFonts w:eastAsia="Times New Roman"/>
          <w:sz w:val="24"/>
          <w:szCs w:val="24"/>
        </w:rPr>
      </w:pPr>
      <w:r>
        <w:rPr>
          <w:rFonts w:eastAsia="Times New Roman"/>
          <w:i/>
          <w:iCs/>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234CEA" w:rsidRDefault="00234CEA" w:rsidP="00234CEA">
      <w:pPr>
        <w:spacing w:line="42" w:lineRule="exact"/>
        <w:jc w:val="both"/>
        <w:rPr>
          <w:rFonts w:eastAsia="Times New Roman"/>
          <w:sz w:val="24"/>
          <w:szCs w:val="24"/>
        </w:rPr>
      </w:pPr>
    </w:p>
    <w:p w:rsidR="00234CEA" w:rsidRDefault="00234CEA" w:rsidP="00234CEA">
      <w:pPr>
        <w:numPr>
          <w:ilvl w:val="0"/>
          <w:numId w:val="2"/>
        </w:numPr>
        <w:tabs>
          <w:tab w:val="left" w:pos="152"/>
        </w:tabs>
        <w:spacing w:line="223" w:lineRule="auto"/>
        <w:jc w:val="both"/>
        <w:rPr>
          <w:rFonts w:eastAsia="Times New Roman"/>
          <w:sz w:val="24"/>
          <w:szCs w:val="24"/>
        </w:rPr>
      </w:pPr>
      <w:r>
        <w:rPr>
          <w:rFonts w:eastAsia="Times New Roman"/>
          <w:i/>
          <w:iCs/>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234CEA" w:rsidRDefault="00234CEA" w:rsidP="00234CEA">
      <w:pPr>
        <w:spacing w:line="10" w:lineRule="exact"/>
        <w:jc w:val="both"/>
        <w:rPr>
          <w:sz w:val="20"/>
          <w:szCs w:val="20"/>
        </w:rPr>
      </w:pPr>
    </w:p>
    <w:p w:rsidR="00234CEA" w:rsidRDefault="00234CEA" w:rsidP="00234CEA">
      <w:pPr>
        <w:ind w:right="12"/>
        <w:jc w:val="both"/>
        <w:rPr>
          <w:sz w:val="20"/>
          <w:szCs w:val="20"/>
        </w:rPr>
      </w:pPr>
      <w:r>
        <w:rPr>
          <w:rFonts w:eastAsia="Times New Roman"/>
          <w:b/>
          <w:bCs/>
          <w:sz w:val="24"/>
          <w:szCs w:val="24"/>
        </w:rPr>
        <w:t>Тепловые явления</w:t>
      </w:r>
    </w:p>
    <w:p w:rsidR="00234CEA" w:rsidRDefault="00234CEA" w:rsidP="00234CEA">
      <w:pPr>
        <w:ind w:left="8"/>
        <w:jc w:val="both"/>
        <w:rPr>
          <w:sz w:val="20"/>
          <w:szCs w:val="20"/>
        </w:rPr>
      </w:pPr>
      <w:r>
        <w:rPr>
          <w:rFonts w:eastAsia="Times New Roman"/>
          <w:b/>
          <w:bCs/>
          <w:sz w:val="24"/>
          <w:szCs w:val="24"/>
        </w:rPr>
        <w:t>Выпускник научится:</w:t>
      </w:r>
    </w:p>
    <w:p w:rsidR="00234CEA" w:rsidRDefault="00234CEA" w:rsidP="00234CEA">
      <w:pPr>
        <w:spacing w:line="48" w:lineRule="exact"/>
        <w:jc w:val="both"/>
        <w:rPr>
          <w:sz w:val="20"/>
          <w:szCs w:val="20"/>
        </w:rPr>
      </w:pPr>
    </w:p>
    <w:p w:rsidR="00234CEA" w:rsidRDefault="00234CEA" w:rsidP="00234CEA">
      <w:pPr>
        <w:numPr>
          <w:ilvl w:val="0"/>
          <w:numId w:val="3"/>
        </w:numPr>
        <w:tabs>
          <w:tab w:val="left" w:pos="152"/>
        </w:tabs>
        <w:spacing w:line="228" w:lineRule="auto"/>
        <w:jc w:val="both"/>
        <w:rPr>
          <w:rFonts w:eastAsia="Times New Roman"/>
          <w:sz w:val="24"/>
          <w:szCs w:val="24"/>
        </w:rPr>
      </w:pPr>
      <w:r>
        <w:rPr>
          <w:rFonts w:eastAsia="Times New Roman"/>
          <w:sz w:val="24"/>
          <w:szCs w:val="24"/>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234CEA" w:rsidRDefault="00234CEA" w:rsidP="00234CEA">
      <w:pPr>
        <w:spacing w:line="68" w:lineRule="exact"/>
        <w:jc w:val="both"/>
        <w:rPr>
          <w:rFonts w:eastAsia="Times New Roman"/>
          <w:sz w:val="24"/>
          <w:szCs w:val="24"/>
        </w:rPr>
      </w:pPr>
    </w:p>
    <w:p w:rsidR="00234CEA" w:rsidRDefault="00234CEA" w:rsidP="00234CEA">
      <w:pPr>
        <w:numPr>
          <w:ilvl w:val="0"/>
          <w:numId w:val="3"/>
        </w:numPr>
        <w:tabs>
          <w:tab w:val="left" w:pos="152"/>
        </w:tabs>
        <w:spacing w:line="228" w:lineRule="auto"/>
        <w:jc w:val="both"/>
        <w:rPr>
          <w:rFonts w:eastAsia="Times New Roman"/>
          <w:sz w:val="24"/>
          <w:szCs w:val="24"/>
        </w:rPr>
      </w:pPr>
      <w:r>
        <w:rPr>
          <w:rFonts w:eastAsia="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34CEA" w:rsidRDefault="00234CEA" w:rsidP="00234CEA">
      <w:pPr>
        <w:spacing w:line="52" w:lineRule="exact"/>
        <w:jc w:val="both"/>
        <w:rPr>
          <w:rFonts w:eastAsia="Times New Roman"/>
          <w:sz w:val="24"/>
          <w:szCs w:val="24"/>
        </w:rPr>
      </w:pPr>
    </w:p>
    <w:p w:rsidR="00234CEA" w:rsidRDefault="00234CEA" w:rsidP="00234CEA">
      <w:pPr>
        <w:numPr>
          <w:ilvl w:val="0"/>
          <w:numId w:val="3"/>
        </w:numPr>
        <w:tabs>
          <w:tab w:val="left" w:pos="152"/>
        </w:tabs>
        <w:spacing w:line="230" w:lineRule="auto"/>
        <w:ind w:right="420"/>
        <w:jc w:val="both"/>
        <w:rPr>
          <w:rFonts w:eastAsia="Times New Roman"/>
          <w:sz w:val="23"/>
          <w:szCs w:val="23"/>
        </w:rPr>
      </w:pPr>
      <w:r>
        <w:rPr>
          <w:rFonts w:eastAsia="Times New Roman"/>
          <w:sz w:val="23"/>
          <w:szCs w:val="23"/>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34CEA" w:rsidRDefault="00234CEA" w:rsidP="00234CEA">
      <w:pPr>
        <w:numPr>
          <w:ilvl w:val="0"/>
          <w:numId w:val="3"/>
        </w:numPr>
        <w:tabs>
          <w:tab w:val="left" w:pos="148"/>
        </w:tabs>
        <w:spacing w:line="228" w:lineRule="auto"/>
        <w:jc w:val="both"/>
        <w:rPr>
          <w:rFonts w:eastAsia="Times New Roman"/>
          <w:sz w:val="24"/>
          <w:szCs w:val="24"/>
        </w:rPr>
      </w:pPr>
      <w:r>
        <w:rPr>
          <w:rFonts w:eastAsia="Times New Roman"/>
          <w:sz w:val="24"/>
          <w:szCs w:val="24"/>
        </w:rPr>
        <w:t>различать основные признаки моделей строения газов, жидкостей и твёрдых тел;</w:t>
      </w:r>
    </w:p>
    <w:p w:rsidR="00234CEA" w:rsidRDefault="00234CEA" w:rsidP="00234CEA">
      <w:pPr>
        <w:spacing w:line="63" w:lineRule="exact"/>
        <w:jc w:val="both"/>
        <w:rPr>
          <w:rFonts w:eastAsia="Times New Roman"/>
          <w:sz w:val="24"/>
          <w:szCs w:val="24"/>
        </w:rPr>
      </w:pPr>
    </w:p>
    <w:p w:rsidR="00234CEA" w:rsidRDefault="00234CEA" w:rsidP="00234CEA">
      <w:pPr>
        <w:numPr>
          <w:ilvl w:val="0"/>
          <w:numId w:val="3"/>
        </w:numPr>
        <w:tabs>
          <w:tab w:val="left" w:pos="152"/>
        </w:tabs>
        <w:spacing w:line="228" w:lineRule="auto"/>
        <w:jc w:val="both"/>
        <w:rPr>
          <w:rFonts w:eastAsia="Times New Roman"/>
          <w:sz w:val="24"/>
          <w:szCs w:val="24"/>
        </w:rPr>
      </w:pPr>
      <w:r>
        <w:rPr>
          <w:rFonts w:eastAsia="Times New Roman"/>
          <w:sz w:val="24"/>
          <w:szCs w:val="24"/>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234CEA" w:rsidRDefault="00234CEA" w:rsidP="00234CEA">
      <w:pPr>
        <w:spacing w:line="23" w:lineRule="exact"/>
        <w:jc w:val="both"/>
        <w:rPr>
          <w:rFonts w:eastAsia="Times New Roman"/>
          <w:sz w:val="24"/>
          <w:szCs w:val="24"/>
        </w:rPr>
      </w:pPr>
    </w:p>
    <w:p w:rsidR="00234CEA" w:rsidRDefault="00234CEA" w:rsidP="00234CEA">
      <w:pPr>
        <w:ind w:left="8"/>
        <w:jc w:val="both"/>
        <w:rPr>
          <w:rFonts w:eastAsia="Times New Roman"/>
          <w:sz w:val="24"/>
          <w:szCs w:val="24"/>
        </w:rPr>
      </w:pPr>
      <w:r>
        <w:rPr>
          <w:rFonts w:eastAsia="Times New Roman"/>
          <w:b/>
          <w:bCs/>
          <w:i/>
          <w:iCs/>
          <w:sz w:val="24"/>
          <w:szCs w:val="24"/>
        </w:rPr>
        <w:t>Выпускник получит возможность научиться:</w:t>
      </w:r>
    </w:p>
    <w:p w:rsidR="00234CEA" w:rsidRDefault="00234CEA" w:rsidP="00234CEA">
      <w:pPr>
        <w:spacing w:line="48" w:lineRule="exact"/>
        <w:jc w:val="both"/>
        <w:rPr>
          <w:rFonts w:eastAsia="Times New Roman"/>
          <w:sz w:val="24"/>
          <w:szCs w:val="24"/>
        </w:rPr>
      </w:pPr>
    </w:p>
    <w:p w:rsidR="00234CEA" w:rsidRDefault="00234CEA" w:rsidP="00234CEA">
      <w:pPr>
        <w:numPr>
          <w:ilvl w:val="0"/>
          <w:numId w:val="3"/>
        </w:numPr>
        <w:tabs>
          <w:tab w:val="left" w:pos="152"/>
        </w:tabs>
        <w:spacing w:line="228" w:lineRule="auto"/>
        <w:jc w:val="both"/>
        <w:rPr>
          <w:rFonts w:eastAsia="Times New Roman"/>
          <w:sz w:val="24"/>
          <w:szCs w:val="24"/>
        </w:rPr>
      </w:pPr>
      <w:r>
        <w:rPr>
          <w:rFonts w:eastAsia="Times New Roman"/>
          <w:i/>
          <w:iCs/>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34CEA" w:rsidRDefault="00234CEA" w:rsidP="00234CEA">
      <w:pPr>
        <w:numPr>
          <w:ilvl w:val="0"/>
          <w:numId w:val="3"/>
        </w:numPr>
        <w:tabs>
          <w:tab w:val="left" w:pos="148"/>
        </w:tabs>
        <w:spacing w:line="232" w:lineRule="auto"/>
        <w:jc w:val="both"/>
        <w:rPr>
          <w:rFonts w:eastAsia="Times New Roman"/>
          <w:sz w:val="24"/>
          <w:szCs w:val="24"/>
        </w:rPr>
      </w:pPr>
      <w:r>
        <w:rPr>
          <w:rFonts w:eastAsia="Times New Roman"/>
          <w:i/>
          <w:iCs/>
          <w:sz w:val="24"/>
          <w:szCs w:val="24"/>
        </w:rPr>
        <w:t>приводить примеры практического использования физических знаний о тепловых явлениях;</w:t>
      </w:r>
    </w:p>
    <w:p w:rsidR="00234CEA" w:rsidRDefault="00234CEA" w:rsidP="00234CEA">
      <w:pPr>
        <w:spacing w:line="54" w:lineRule="exact"/>
        <w:jc w:val="both"/>
        <w:rPr>
          <w:rFonts w:eastAsia="Times New Roman"/>
          <w:sz w:val="24"/>
          <w:szCs w:val="24"/>
        </w:rPr>
      </w:pPr>
    </w:p>
    <w:p w:rsidR="00234CEA" w:rsidRDefault="00234CEA" w:rsidP="00234CEA">
      <w:pPr>
        <w:numPr>
          <w:ilvl w:val="0"/>
          <w:numId w:val="3"/>
        </w:numPr>
        <w:tabs>
          <w:tab w:val="left" w:pos="152"/>
        </w:tabs>
        <w:spacing w:line="223" w:lineRule="auto"/>
        <w:jc w:val="both"/>
        <w:rPr>
          <w:rFonts w:eastAsia="Times New Roman"/>
          <w:sz w:val="24"/>
          <w:szCs w:val="24"/>
        </w:rPr>
      </w:pPr>
      <w:r>
        <w:rPr>
          <w:rFonts w:eastAsia="Times New Roman"/>
          <w:i/>
          <w:iCs/>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34CEA" w:rsidRDefault="00234CEA" w:rsidP="00234CEA">
      <w:pPr>
        <w:spacing w:line="41" w:lineRule="exact"/>
        <w:jc w:val="both"/>
        <w:rPr>
          <w:rFonts w:eastAsia="Times New Roman"/>
          <w:sz w:val="24"/>
          <w:szCs w:val="24"/>
        </w:rPr>
      </w:pPr>
    </w:p>
    <w:p w:rsidR="00234CEA" w:rsidRDefault="00234CEA" w:rsidP="00234CEA">
      <w:pPr>
        <w:numPr>
          <w:ilvl w:val="0"/>
          <w:numId w:val="3"/>
        </w:numPr>
        <w:tabs>
          <w:tab w:val="left" w:pos="152"/>
        </w:tabs>
        <w:spacing w:line="220" w:lineRule="auto"/>
        <w:ind w:right="420"/>
        <w:jc w:val="both"/>
        <w:rPr>
          <w:rFonts w:eastAsia="Times New Roman"/>
          <w:sz w:val="24"/>
          <w:szCs w:val="24"/>
        </w:rPr>
      </w:pPr>
      <w:r>
        <w:rPr>
          <w:rFonts w:eastAsia="Times New Roman"/>
          <w:i/>
          <w:iCs/>
          <w:sz w:val="24"/>
          <w:szCs w:val="24"/>
        </w:rPr>
        <w:t>приѐмам поиска и формулировки доказательств выдвинутых гипотез и теоретических выводов на основе эмпирически установленных фактов;</w:t>
      </w:r>
    </w:p>
    <w:p w:rsidR="00234CEA" w:rsidRDefault="00234CEA" w:rsidP="00234CEA">
      <w:pPr>
        <w:spacing w:line="39" w:lineRule="exact"/>
        <w:jc w:val="both"/>
        <w:rPr>
          <w:rFonts w:eastAsia="Times New Roman"/>
          <w:sz w:val="24"/>
          <w:szCs w:val="24"/>
        </w:rPr>
      </w:pPr>
    </w:p>
    <w:p w:rsidR="00234CEA" w:rsidRDefault="00234CEA" w:rsidP="00234CEA">
      <w:pPr>
        <w:numPr>
          <w:ilvl w:val="0"/>
          <w:numId w:val="3"/>
        </w:numPr>
        <w:tabs>
          <w:tab w:val="left" w:pos="152"/>
        </w:tabs>
        <w:spacing w:line="223" w:lineRule="auto"/>
        <w:jc w:val="both"/>
        <w:rPr>
          <w:rFonts w:eastAsia="Times New Roman"/>
          <w:sz w:val="24"/>
          <w:szCs w:val="24"/>
        </w:rPr>
      </w:pPr>
      <w:r>
        <w:rPr>
          <w:rFonts w:eastAsia="Times New Roman"/>
          <w:i/>
          <w:iCs/>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234CEA" w:rsidRDefault="00234CEA" w:rsidP="00234CEA">
      <w:pPr>
        <w:spacing w:line="259" w:lineRule="exact"/>
        <w:jc w:val="both"/>
        <w:rPr>
          <w:sz w:val="20"/>
          <w:szCs w:val="20"/>
        </w:rPr>
      </w:pPr>
    </w:p>
    <w:p w:rsidR="00234CEA" w:rsidRDefault="00234CEA" w:rsidP="00234CEA">
      <w:pPr>
        <w:ind w:right="-7"/>
        <w:jc w:val="both"/>
        <w:rPr>
          <w:sz w:val="20"/>
          <w:szCs w:val="20"/>
        </w:rPr>
      </w:pPr>
      <w:r>
        <w:rPr>
          <w:rFonts w:eastAsia="Times New Roman"/>
          <w:b/>
          <w:bCs/>
          <w:sz w:val="24"/>
          <w:szCs w:val="24"/>
        </w:rPr>
        <w:t>Электрические и магнитные явления</w:t>
      </w:r>
    </w:p>
    <w:p w:rsidR="00234CEA" w:rsidRDefault="00234CEA" w:rsidP="00234CEA">
      <w:pPr>
        <w:spacing w:line="7" w:lineRule="exact"/>
        <w:jc w:val="both"/>
        <w:rPr>
          <w:sz w:val="20"/>
          <w:szCs w:val="20"/>
        </w:rPr>
      </w:pPr>
    </w:p>
    <w:p w:rsidR="00234CEA" w:rsidRDefault="00234CEA" w:rsidP="00234CEA">
      <w:pPr>
        <w:ind w:left="8"/>
        <w:jc w:val="both"/>
        <w:rPr>
          <w:sz w:val="20"/>
          <w:szCs w:val="20"/>
        </w:rPr>
      </w:pPr>
      <w:r>
        <w:rPr>
          <w:rFonts w:eastAsia="Times New Roman"/>
          <w:b/>
          <w:bCs/>
          <w:sz w:val="24"/>
          <w:szCs w:val="24"/>
        </w:rPr>
        <w:t>Выпускник научится:</w:t>
      </w:r>
    </w:p>
    <w:p w:rsidR="00234CEA" w:rsidRDefault="00234CEA" w:rsidP="00234CEA">
      <w:pPr>
        <w:spacing w:line="51" w:lineRule="exact"/>
        <w:jc w:val="both"/>
        <w:rPr>
          <w:sz w:val="20"/>
          <w:szCs w:val="20"/>
        </w:rPr>
      </w:pPr>
    </w:p>
    <w:p w:rsidR="00234CEA" w:rsidRDefault="00234CEA" w:rsidP="00234CEA">
      <w:pPr>
        <w:numPr>
          <w:ilvl w:val="0"/>
          <w:numId w:val="4"/>
        </w:numPr>
        <w:tabs>
          <w:tab w:val="left" w:pos="152"/>
        </w:tabs>
        <w:spacing w:line="228" w:lineRule="auto"/>
        <w:jc w:val="both"/>
        <w:rPr>
          <w:rFonts w:eastAsia="Times New Roman"/>
          <w:sz w:val="24"/>
          <w:szCs w:val="24"/>
        </w:rPr>
      </w:pPr>
      <w:r>
        <w:rPr>
          <w:rFonts w:eastAsia="Times New Roman"/>
          <w:sz w:val="24"/>
          <w:szCs w:val="24"/>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w:t>
      </w:r>
      <w:r>
        <w:rPr>
          <w:rFonts w:eastAsia="Times New Roman"/>
          <w:sz w:val="24"/>
          <w:szCs w:val="24"/>
        </w:rPr>
        <w:lastRenderedPageBreak/>
        <w:t>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234CEA" w:rsidRDefault="00234CEA" w:rsidP="00234CEA">
      <w:pPr>
        <w:spacing w:line="49" w:lineRule="exact"/>
        <w:jc w:val="both"/>
        <w:rPr>
          <w:rFonts w:eastAsia="Times New Roman"/>
          <w:sz w:val="24"/>
          <w:szCs w:val="24"/>
        </w:rPr>
      </w:pPr>
    </w:p>
    <w:p w:rsidR="00234CEA" w:rsidRDefault="00234CEA" w:rsidP="00234CEA">
      <w:pPr>
        <w:numPr>
          <w:ilvl w:val="0"/>
          <w:numId w:val="4"/>
        </w:numPr>
        <w:tabs>
          <w:tab w:val="left" w:pos="152"/>
        </w:tabs>
        <w:spacing w:line="230" w:lineRule="auto"/>
        <w:ind w:right="440"/>
        <w:jc w:val="both"/>
        <w:rPr>
          <w:rFonts w:eastAsia="Times New Roman"/>
          <w:sz w:val="23"/>
          <w:szCs w:val="23"/>
        </w:rPr>
      </w:pPr>
      <w:r>
        <w:rPr>
          <w:rFonts w:eastAsia="Times New Roman"/>
          <w:sz w:val="23"/>
          <w:szCs w:val="23"/>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w:t>
      </w:r>
    </w:p>
    <w:p w:rsidR="00234CEA" w:rsidRDefault="00234CEA" w:rsidP="00234CEA">
      <w:pPr>
        <w:spacing w:line="223" w:lineRule="auto"/>
        <w:ind w:left="8" w:right="20"/>
        <w:jc w:val="both"/>
        <w:rPr>
          <w:sz w:val="20"/>
          <w:szCs w:val="20"/>
        </w:rPr>
      </w:pPr>
      <w:r>
        <w:rPr>
          <w:rFonts w:eastAsia="Times New Roman"/>
          <w:sz w:val="24"/>
          <w:szCs w:val="24"/>
        </w:rPr>
        <w:t>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34CEA" w:rsidRDefault="00234CEA" w:rsidP="00234CEA">
      <w:pPr>
        <w:spacing w:line="48" w:lineRule="exact"/>
        <w:jc w:val="both"/>
        <w:rPr>
          <w:sz w:val="20"/>
          <w:szCs w:val="20"/>
        </w:rPr>
      </w:pPr>
    </w:p>
    <w:p w:rsidR="00234CEA" w:rsidRDefault="00234CEA" w:rsidP="00234CEA">
      <w:pPr>
        <w:numPr>
          <w:ilvl w:val="0"/>
          <w:numId w:val="5"/>
        </w:numPr>
        <w:tabs>
          <w:tab w:val="left" w:pos="152"/>
        </w:tabs>
        <w:spacing w:line="223" w:lineRule="auto"/>
        <w:ind w:right="20"/>
        <w:jc w:val="both"/>
        <w:rPr>
          <w:rFonts w:eastAsia="Times New Roman"/>
          <w:sz w:val="24"/>
          <w:szCs w:val="24"/>
        </w:rPr>
      </w:pPr>
      <w:r>
        <w:rPr>
          <w:rFonts w:eastAsia="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p>
    <w:p w:rsidR="00234CEA" w:rsidRDefault="00234CEA" w:rsidP="00234CEA">
      <w:pPr>
        <w:spacing w:line="41" w:lineRule="exact"/>
        <w:jc w:val="both"/>
        <w:rPr>
          <w:rFonts w:eastAsia="Times New Roman"/>
          <w:sz w:val="24"/>
          <w:szCs w:val="24"/>
        </w:rPr>
      </w:pPr>
    </w:p>
    <w:p w:rsidR="00234CEA" w:rsidRDefault="00234CEA" w:rsidP="00234CEA">
      <w:pPr>
        <w:spacing w:line="223" w:lineRule="auto"/>
        <w:ind w:left="8"/>
        <w:jc w:val="both"/>
        <w:rPr>
          <w:rFonts w:eastAsia="Times New Roman"/>
          <w:sz w:val="24"/>
          <w:szCs w:val="24"/>
        </w:rPr>
      </w:pPr>
      <w:r>
        <w:rPr>
          <w:rFonts w:eastAsia="Times New Roman"/>
          <w:sz w:val="24"/>
          <w:szCs w:val="24"/>
        </w:rPr>
        <w:t>—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34CEA" w:rsidRDefault="00234CEA" w:rsidP="00234CEA">
      <w:pPr>
        <w:numPr>
          <w:ilvl w:val="0"/>
          <w:numId w:val="5"/>
        </w:numPr>
        <w:tabs>
          <w:tab w:val="left" w:pos="148"/>
        </w:tabs>
        <w:spacing w:line="228" w:lineRule="auto"/>
        <w:jc w:val="both"/>
        <w:rPr>
          <w:rFonts w:eastAsia="Times New Roman"/>
          <w:sz w:val="24"/>
          <w:szCs w:val="24"/>
        </w:rPr>
      </w:pPr>
      <w:r>
        <w:rPr>
          <w:rFonts w:eastAsia="Times New Roman"/>
          <w:sz w:val="24"/>
          <w:szCs w:val="24"/>
        </w:rPr>
        <w:t>решать задачи, используя физические законы (закон Ома для участка цепи, закон Джоуля</w:t>
      </w:r>
    </w:p>
    <w:p w:rsidR="00234CEA" w:rsidRDefault="00234CEA" w:rsidP="00234CEA">
      <w:pPr>
        <w:spacing w:line="70" w:lineRule="exact"/>
        <w:jc w:val="both"/>
        <w:rPr>
          <w:rFonts w:eastAsia="Times New Roman"/>
          <w:sz w:val="24"/>
          <w:szCs w:val="24"/>
        </w:rPr>
      </w:pPr>
    </w:p>
    <w:p w:rsidR="00234CEA" w:rsidRDefault="00234CEA" w:rsidP="00234CEA">
      <w:pPr>
        <w:spacing w:line="228" w:lineRule="auto"/>
        <w:ind w:left="8"/>
        <w:jc w:val="both"/>
        <w:rPr>
          <w:rFonts w:eastAsia="Times New Roman"/>
          <w:sz w:val="24"/>
          <w:szCs w:val="24"/>
        </w:rPr>
      </w:pPr>
      <w:r>
        <w:rPr>
          <w:rFonts w:eastAsia="Times New Roman"/>
          <w:sz w:val="24"/>
          <w:szCs w:val="24"/>
        </w:rPr>
        <w:t>—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234CEA" w:rsidRDefault="00234CEA" w:rsidP="00234CEA">
      <w:pPr>
        <w:spacing w:line="25" w:lineRule="exact"/>
        <w:jc w:val="both"/>
        <w:rPr>
          <w:rFonts w:eastAsia="Times New Roman"/>
          <w:sz w:val="24"/>
          <w:szCs w:val="24"/>
        </w:rPr>
      </w:pPr>
    </w:p>
    <w:p w:rsidR="00234CEA" w:rsidRDefault="00234CEA" w:rsidP="00234CEA">
      <w:pPr>
        <w:ind w:left="8"/>
        <w:jc w:val="both"/>
        <w:rPr>
          <w:rFonts w:eastAsia="Times New Roman"/>
          <w:sz w:val="24"/>
          <w:szCs w:val="24"/>
        </w:rPr>
      </w:pPr>
      <w:r>
        <w:rPr>
          <w:rFonts w:eastAsia="Times New Roman"/>
          <w:b/>
          <w:bCs/>
          <w:i/>
          <w:iCs/>
          <w:sz w:val="24"/>
          <w:szCs w:val="24"/>
        </w:rPr>
        <w:t>Выпускник получит возможность научиться:</w:t>
      </w:r>
    </w:p>
    <w:p w:rsidR="00234CEA" w:rsidRDefault="00234CEA" w:rsidP="00234CEA">
      <w:pPr>
        <w:spacing w:line="36" w:lineRule="exact"/>
        <w:jc w:val="both"/>
        <w:rPr>
          <w:rFonts w:eastAsia="Times New Roman"/>
          <w:sz w:val="24"/>
          <w:szCs w:val="24"/>
        </w:rPr>
      </w:pPr>
    </w:p>
    <w:p w:rsidR="00234CEA" w:rsidRDefault="00234CEA" w:rsidP="00234CEA">
      <w:pPr>
        <w:numPr>
          <w:ilvl w:val="0"/>
          <w:numId w:val="5"/>
        </w:numPr>
        <w:tabs>
          <w:tab w:val="left" w:pos="152"/>
        </w:tabs>
        <w:spacing w:line="223" w:lineRule="auto"/>
        <w:jc w:val="both"/>
        <w:rPr>
          <w:rFonts w:eastAsia="Times New Roman"/>
          <w:sz w:val="24"/>
          <w:szCs w:val="24"/>
        </w:rPr>
      </w:pPr>
      <w:r>
        <w:rPr>
          <w:rFonts w:eastAsia="Times New Roman"/>
          <w:i/>
          <w:iCs/>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4CEA" w:rsidRDefault="00234CEA" w:rsidP="00234CEA">
      <w:pPr>
        <w:spacing w:line="38" w:lineRule="exact"/>
        <w:jc w:val="both"/>
        <w:rPr>
          <w:rFonts w:eastAsia="Times New Roman"/>
          <w:sz w:val="24"/>
          <w:szCs w:val="24"/>
        </w:rPr>
      </w:pPr>
    </w:p>
    <w:p w:rsidR="00234CEA" w:rsidRDefault="00234CEA" w:rsidP="00234CEA">
      <w:pPr>
        <w:numPr>
          <w:ilvl w:val="0"/>
          <w:numId w:val="5"/>
        </w:numPr>
        <w:tabs>
          <w:tab w:val="left" w:pos="152"/>
        </w:tabs>
        <w:spacing w:line="220" w:lineRule="auto"/>
        <w:ind w:right="20"/>
        <w:jc w:val="both"/>
        <w:rPr>
          <w:rFonts w:eastAsia="Times New Roman"/>
          <w:sz w:val="24"/>
          <w:szCs w:val="24"/>
        </w:rPr>
      </w:pPr>
      <w:r>
        <w:rPr>
          <w:rFonts w:eastAsia="Times New Roman"/>
          <w:i/>
          <w:iCs/>
          <w:sz w:val="24"/>
          <w:szCs w:val="24"/>
        </w:rPr>
        <w:t>приводить примеры практического использования физических знаний о электромагнитных явлениях;</w:t>
      </w:r>
    </w:p>
    <w:p w:rsidR="00234CEA" w:rsidRDefault="00234CEA" w:rsidP="00234CEA">
      <w:pPr>
        <w:spacing w:line="46" w:lineRule="exact"/>
        <w:jc w:val="both"/>
        <w:rPr>
          <w:rFonts w:eastAsia="Times New Roman"/>
          <w:sz w:val="24"/>
          <w:szCs w:val="24"/>
        </w:rPr>
      </w:pPr>
    </w:p>
    <w:p w:rsidR="00234CEA" w:rsidRDefault="00234CEA" w:rsidP="00234CEA">
      <w:pPr>
        <w:numPr>
          <w:ilvl w:val="0"/>
          <w:numId w:val="5"/>
        </w:numPr>
        <w:tabs>
          <w:tab w:val="left" w:pos="152"/>
        </w:tabs>
        <w:spacing w:line="220" w:lineRule="auto"/>
        <w:jc w:val="both"/>
        <w:rPr>
          <w:rFonts w:eastAsia="Times New Roman"/>
          <w:sz w:val="24"/>
          <w:szCs w:val="24"/>
        </w:rPr>
      </w:pPr>
      <w:r>
        <w:rPr>
          <w:rFonts w:eastAsia="Times New Roman"/>
          <w:i/>
          <w:iCs/>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234CEA" w:rsidRDefault="00234CEA" w:rsidP="00234CEA">
      <w:pPr>
        <w:spacing w:line="44" w:lineRule="exact"/>
        <w:jc w:val="both"/>
        <w:rPr>
          <w:rFonts w:eastAsia="Times New Roman"/>
          <w:sz w:val="24"/>
          <w:szCs w:val="24"/>
        </w:rPr>
      </w:pPr>
    </w:p>
    <w:p w:rsidR="00234CEA" w:rsidRDefault="00234CEA" w:rsidP="00234CEA">
      <w:pPr>
        <w:numPr>
          <w:ilvl w:val="0"/>
          <w:numId w:val="5"/>
        </w:numPr>
        <w:tabs>
          <w:tab w:val="left" w:pos="152"/>
        </w:tabs>
        <w:spacing w:line="223" w:lineRule="auto"/>
        <w:jc w:val="both"/>
        <w:rPr>
          <w:rFonts w:eastAsia="Times New Roman"/>
          <w:sz w:val="24"/>
          <w:szCs w:val="24"/>
        </w:rPr>
      </w:pPr>
      <w:r>
        <w:rPr>
          <w:rFonts w:eastAsia="Times New Roman"/>
          <w:i/>
          <w:iCs/>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34CEA" w:rsidRDefault="00234CEA" w:rsidP="00234CEA">
      <w:pPr>
        <w:spacing w:line="53" w:lineRule="exact"/>
        <w:jc w:val="both"/>
        <w:rPr>
          <w:rFonts w:eastAsia="Times New Roman"/>
          <w:sz w:val="24"/>
          <w:szCs w:val="24"/>
        </w:rPr>
      </w:pPr>
    </w:p>
    <w:p w:rsidR="00234CEA" w:rsidRDefault="00234CEA" w:rsidP="00234CEA">
      <w:pPr>
        <w:numPr>
          <w:ilvl w:val="0"/>
          <w:numId w:val="5"/>
        </w:numPr>
        <w:tabs>
          <w:tab w:val="left" w:pos="152"/>
        </w:tabs>
        <w:spacing w:line="223" w:lineRule="auto"/>
        <w:jc w:val="both"/>
        <w:rPr>
          <w:rFonts w:eastAsia="Times New Roman"/>
          <w:sz w:val="24"/>
          <w:szCs w:val="24"/>
        </w:rPr>
      </w:pPr>
      <w:r>
        <w:rPr>
          <w:rFonts w:eastAsia="Times New Roman"/>
          <w:i/>
          <w:iCs/>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234CEA" w:rsidRDefault="00234CEA" w:rsidP="00234CEA">
      <w:pPr>
        <w:spacing w:line="7" w:lineRule="exact"/>
        <w:jc w:val="both"/>
        <w:rPr>
          <w:sz w:val="20"/>
          <w:szCs w:val="20"/>
        </w:rPr>
      </w:pPr>
    </w:p>
    <w:p w:rsidR="00234CEA" w:rsidRDefault="00234CEA" w:rsidP="00234CEA">
      <w:pPr>
        <w:ind w:right="-7"/>
        <w:jc w:val="both"/>
        <w:rPr>
          <w:sz w:val="20"/>
          <w:szCs w:val="20"/>
        </w:rPr>
      </w:pPr>
      <w:r>
        <w:rPr>
          <w:rFonts w:eastAsia="Times New Roman"/>
          <w:b/>
          <w:bCs/>
          <w:sz w:val="24"/>
          <w:szCs w:val="24"/>
        </w:rPr>
        <w:t>Квантовые явления</w:t>
      </w:r>
    </w:p>
    <w:p w:rsidR="00234CEA" w:rsidRDefault="00234CEA" w:rsidP="00234CEA">
      <w:pPr>
        <w:spacing w:line="7" w:lineRule="exact"/>
        <w:jc w:val="both"/>
        <w:rPr>
          <w:sz w:val="20"/>
          <w:szCs w:val="20"/>
        </w:rPr>
      </w:pPr>
    </w:p>
    <w:p w:rsidR="00234CEA" w:rsidRDefault="00234CEA" w:rsidP="00234CEA">
      <w:pPr>
        <w:ind w:left="8"/>
        <w:jc w:val="both"/>
        <w:rPr>
          <w:sz w:val="20"/>
          <w:szCs w:val="20"/>
        </w:rPr>
      </w:pPr>
      <w:r>
        <w:rPr>
          <w:rFonts w:eastAsia="Times New Roman"/>
          <w:b/>
          <w:bCs/>
          <w:sz w:val="24"/>
          <w:szCs w:val="24"/>
        </w:rPr>
        <w:t>Выпускник научится:</w:t>
      </w:r>
    </w:p>
    <w:p w:rsidR="00234CEA" w:rsidRDefault="00234CEA" w:rsidP="00234CEA">
      <w:pPr>
        <w:spacing w:line="43" w:lineRule="exact"/>
        <w:jc w:val="both"/>
        <w:rPr>
          <w:sz w:val="20"/>
          <w:szCs w:val="20"/>
        </w:rPr>
      </w:pPr>
    </w:p>
    <w:p w:rsidR="00234CEA" w:rsidRDefault="00234CEA" w:rsidP="00234CEA">
      <w:pPr>
        <w:numPr>
          <w:ilvl w:val="0"/>
          <w:numId w:val="6"/>
        </w:numPr>
        <w:tabs>
          <w:tab w:val="left" w:pos="152"/>
        </w:tabs>
        <w:spacing w:line="223" w:lineRule="auto"/>
        <w:ind w:right="20"/>
        <w:jc w:val="both"/>
        <w:rPr>
          <w:rFonts w:eastAsia="Times New Roman"/>
          <w:sz w:val="24"/>
          <w:szCs w:val="24"/>
        </w:rPr>
      </w:pPr>
      <w:r>
        <w:rPr>
          <w:rFonts w:eastAsia="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34CEA" w:rsidRDefault="00234CEA" w:rsidP="00234CEA">
      <w:pPr>
        <w:spacing w:line="53" w:lineRule="exact"/>
        <w:jc w:val="both"/>
        <w:rPr>
          <w:rFonts w:eastAsia="Times New Roman"/>
          <w:sz w:val="24"/>
          <w:szCs w:val="24"/>
        </w:rPr>
      </w:pPr>
    </w:p>
    <w:p w:rsidR="00234CEA" w:rsidRDefault="00234CEA" w:rsidP="00234CEA">
      <w:pPr>
        <w:numPr>
          <w:ilvl w:val="0"/>
          <w:numId w:val="6"/>
        </w:numPr>
        <w:tabs>
          <w:tab w:val="left" w:pos="152"/>
        </w:tabs>
        <w:spacing w:line="228" w:lineRule="auto"/>
        <w:jc w:val="both"/>
        <w:rPr>
          <w:rFonts w:eastAsia="Times New Roman"/>
          <w:sz w:val="24"/>
          <w:szCs w:val="24"/>
        </w:rPr>
      </w:pPr>
      <w:r>
        <w:rPr>
          <w:rFonts w:eastAsia="Times New Roman"/>
          <w:sz w:val="24"/>
          <w:szCs w:val="24"/>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34CEA" w:rsidRDefault="00234CEA" w:rsidP="00234CEA">
      <w:pPr>
        <w:spacing w:line="54" w:lineRule="exact"/>
        <w:jc w:val="both"/>
        <w:rPr>
          <w:rFonts w:eastAsia="Times New Roman"/>
          <w:sz w:val="24"/>
          <w:szCs w:val="24"/>
        </w:rPr>
      </w:pPr>
    </w:p>
    <w:p w:rsidR="00234CEA" w:rsidRDefault="00234CEA" w:rsidP="00234CEA">
      <w:pPr>
        <w:numPr>
          <w:ilvl w:val="0"/>
          <w:numId w:val="6"/>
        </w:numPr>
        <w:tabs>
          <w:tab w:val="left" w:pos="152"/>
        </w:tabs>
        <w:spacing w:line="223" w:lineRule="auto"/>
        <w:ind w:right="20"/>
        <w:jc w:val="both"/>
        <w:rPr>
          <w:rFonts w:eastAsia="Times New Roman"/>
          <w:sz w:val="24"/>
          <w:szCs w:val="24"/>
        </w:rPr>
      </w:pPr>
      <w:r>
        <w:rPr>
          <w:rFonts w:eastAsia="Times New Roman"/>
          <w:sz w:val="24"/>
          <w:szCs w:val="24"/>
        </w:rPr>
        <w:lastRenderedPageBreak/>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34CEA" w:rsidRDefault="00234CEA" w:rsidP="00234CEA">
      <w:pPr>
        <w:spacing w:line="38" w:lineRule="exact"/>
        <w:jc w:val="both"/>
        <w:rPr>
          <w:rFonts w:eastAsia="Times New Roman"/>
          <w:sz w:val="24"/>
          <w:szCs w:val="24"/>
        </w:rPr>
      </w:pPr>
    </w:p>
    <w:p w:rsidR="00234CEA" w:rsidRDefault="00234CEA" w:rsidP="00234CEA">
      <w:pPr>
        <w:numPr>
          <w:ilvl w:val="0"/>
          <w:numId w:val="6"/>
        </w:numPr>
        <w:tabs>
          <w:tab w:val="left" w:pos="152"/>
        </w:tabs>
        <w:spacing w:line="220" w:lineRule="auto"/>
        <w:ind w:right="520"/>
        <w:jc w:val="both"/>
        <w:rPr>
          <w:rFonts w:eastAsia="Times New Roman"/>
          <w:sz w:val="24"/>
          <w:szCs w:val="24"/>
        </w:rPr>
      </w:pPr>
      <w:r>
        <w:rPr>
          <w:rFonts w:eastAsia="Times New Roman"/>
          <w:sz w:val="24"/>
          <w:szCs w:val="24"/>
        </w:rPr>
        <w:t>различать основные признаки планетарной модели атома, нуклонной модели атомного ядра;</w:t>
      </w:r>
    </w:p>
    <w:p w:rsidR="00234CEA" w:rsidRDefault="00234CEA" w:rsidP="00234CEA">
      <w:pPr>
        <w:spacing w:line="34" w:lineRule="exact"/>
        <w:jc w:val="both"/>
        <w:rPr>
          <w:rFonts w:eastAsia="Times New Roman"/>
          <w:sz w:val="24"/>
          <w:szCs w:val="24"/>
        </w:rPr>
      </w:pPr>
    </w:p>
    <w:p w:rsidR="00234CEA" w:rsidRDefault="00234CEA" w:rsidP="00234CEA">
      <w:pPr>
        <w:numPr>
          <w:ilvl w:val="0"/>
          <w:numId w:val="6"/>
        </w:numPr>
        <w:tabs>
          <w:tab w:val="left" w:pos="152"/>
        </w:tabs>
        <w:spacing w:line="220" w:lineRule="auto"/>
        <w:ind w:right="1760"/>
        <w:jc w:val="both"/>
        <w:rPr>
          <w:rFonts w:eastAsia="Times New Roman"/>
          <w:sz w:val="24"/>
          <w:szCs w:val="24"/>
        </w:rPr>
      </w:pPr>
      <w:r>
        <w:rPr>
          <w:rFonts w:eastAsia="Times New Roman"/>
          <w:sz w:val="24"/>
          <w:szCs w:val="24"/>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234CEA" w:rsidRDefault="00234CEA" w:rsidP="00234CEA">
      <w:pPr>
        <w:ind w:left="8"/>
        <w:jc w:val="both"/>
        <w:rPr>
          <w:rFonts w:eastAsia="Times New Roman"/>
          <w:sz w:val="24"/>
          <w:szCs w:val="24"/>
        </w:rPr>
      </w:pPr>
      <w:r>
        <w:rPr>
          <w:rFonts w:eastAsia="Times New Roman"/>
          <w:b/>
          <w:bCs/>
          <w:i/>
          <w:iCs/>
          <w:sz w:val="24"/>
          <w:szCs w:val="24"/>
        </w:rPr>
        <w:t>Выпускник получит возможность научиться:</w:t>
      </w:r>
    </w:p>
    <w:p w:rsidR="00234CEA" w:rsidRDefault="00234CEA" w:rsidP="00234CEA">
      <w:pPr>
        <w:numPr>
          <w:ilvl w:val="0"/>
          <w:numId w:val="6"/>
        </w:numPr>
        <w:tabs>
          <w:tab w:val="left" w:pos="148"/>
        </w:tabs>
        <w:spacing w:line="220" w:lineRule="auto"/>
        <w:ind w:left="8" w:right="1020"/>
        <w:jc w:val="both"/>
        <w:rPr>
          <w:sz w:val="20"/>
          <w:szCs w:val="20"/>
        </w:rPr>
      </w:pPr>
      <w:r>
        <w:rPr>
          <w:rFonts w:eastAsia="Times New Roman"/>
          <w:i/>
          <w:iCs/>
          <w:sz w:val="24"/>
          <w:szCs w:val="24"/>
        </w:rPr>
        <w:t>использовать полученные знания в повседневной жизни при обращении с приборами(счётчик ионизирующих частиц, дозиметр), для сохранения здоровья и соблюдения норм экологического поведения в окружающей среде;</w:t>
      </w:r>
    </w:p>
    <w:p w:rsidR="00234CEA" w:rsidRDefault="00234CEA" w:rsidP="00234CEA">
      <w:pPr>
        <w:numPr>
          <w:ilvl w:val="0"/>
          <w:numId w:val="7"/>
        </w:numPr>
        <w:tabs>
          <w:tab w:val="left" w:pos="148"/>
        </w:tabs>
        <w:spacing w:line="228" w:lineRule="auto"/>
        <w:jc w:val="both"/>
        <w:rPr>
          <w:rFonts w:eastAsia="Times New Roman"/>
          <w:sz w:val="24"/>
          <w:szCs w:val="24"/>
        </w:rPr>
      </w:pPr>
      <w:r>
        <w:rPr>
          <w:rFonts w:eastAsia="Times New Roman"/>
          <w:i/>
          <w:iCs/>
          <w:sz w:val="24"/>
          <w:szCs w:val="24"/>
        </w:rPr>
        <w:t>соотносить энергию связи атомных ядер с дефектом массы;</w:t>
      </w:r>
    </w:p>
    <w:p w:rsidR="00234CEA" w:rsidRDefault="00234CEA" w:rsidP="00234CEA">
      <w:pPr>
        <w:spacing w:line="44" w:lineRule="exact"/>
        <w:jc w:val="both"/>
        <w:rPr>
          <w:rFonts w:eastAsia="Times New Roman"/>
          <w:sz w:val="24"/>
          <w:szCs w:val="24"/>
        </w:rPr>
      </w:pPr>
    </w:p>
    <w:p w:rsidR="00234CEA" w:rsidRDefault="00234CEA" w:rsidP="00234CEA">
      <w:pPr>
        <w:numPr>
          <w:ilvl w:val="0"/>
          <w:numId w:val="7"/>
        </w:numPr>
        <w:tabs>
          <w:tab w:val="left" w:pos="152"/>
        </w:tabs>
        <w:spacing w:line="220" w:lineRule="auto"/>
        <w:ind w:right="380"/>
        <w:jc w:val="both"/>
        <w:rPr>
          <w:rFonts w:eastAsia="Times New Roman"/>
          <w:sz w:val="24"/>
          <w:szCs w:val="24"/>
        </w:rPr>
      </w:pPr>
      <w:r>
        <w:rPr>
          <w:rFonts w:eastAsia="Times New Roman"/>
          <w:i/>
          <w:iCs/>
          <w:sz w:val="24"/>
          <w:szCs w:val="24"/>
        </w:rPr>
        <w:t>приводить примеры влияния радиоактивных излучений на живые организмы; понимать принцип действия дозиметра;</w:t>
      </w:r>
    </w:p>
    <w:p w:rsidR="00234CEA" w:rsidRDefault="00234CEA" w:rsidP="00234CEA">
      <w:pPr>
        <w:spacing w:line="41" w:lineRule="exact"/>
        <w:jc w:val="both"/>
        <w:rPr>
          <w:rFonts w:eastAsia="Times New Roman"/>
          <w:sz w:val="24"/>
          <w:szCs w:val="24"/>
        </w:rPr>
      </w:pPr>
    </w:p>
    <w:p w:rsidR="00234CEA" w:rsidRDefault="00234CEA" w:rsidP="00234CEA">
      <w:pPr>
        <w:numPr>
          <w:ilvl w:val="0"/>
          <w:numId w:val="7"/>
        </w:numPr>
        <w:tabs>
          <w:tab w:val="left" w:pos="152"/>
        </w:tabs>
        <w:spacing w:line="223" w:lineRule="auto"/>
        <w:jc w:val="both"/>
        <w:rPr>
          <w:rFonts w:eastAsia="Times New Roman"/>
          <w:sz w:val="24"/>
          <w:szCs w:val="24"/>
        </w:rPr>
      </w:pPr>
      <w:r>
        <w:rPr>
          <w:rFonts w:eastAsia="Times New Roman"/>
          <w:i/>
          <w:iCs/>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34CEA" w:rsidRDefault="00234CEA" w:rsidP="00234CEA">
      <w:pPr>
        <w:spacing w:line="230" w:lineRule="auto"/>
        <w:ind w:right="-7"/>
        <w:jc w:val="both"/>
        <w:rPr>
          <w:sz w:val="20"/>
          <w:szCs w:val="20"/>
        </w:rPr>
      </w:pPr>
      <w:r>
        <w:rPr>
          <w:rFonts w:eastAsia="Times New Roman"/>
          <w:b/>
          <w:bCs/>
          <w:sz w:val="24"/>
          <w:szCs w:val="24"/>
        </w:rPr>
        <w:t>Элементы астрономии</w:t>
      </w:r>
    </w:p>
    <w:p w:rsidR="00234CEA" w:rsidRDefault="00234CEA" w:rsidP="00234CEA">
      <w:pPr>
        <w:spacing w:line="11" w:lineRule="exact"/>
        <w:jc w:val="both"/>
        <w:rPr>
          <w:sz w:val="20"/>
          <w:szCs w:val="20"/>
        </w:rPr>
      </w:pPr>
    </w:p>
    <w:p w:rsidR="00234CEA" w:rsidRDefault="00234CEA" w:rsidP="00234CEA">
      <w:pPr>
        <w:ind w:left="8"/>
        <w:jc w:val="both"/>
        <w:rPr>
          <w:sz w:val="20"/>
          <w:szCs w:val="20"/>
        </w:rPr>
      </w:pPr>
      <w:r>
        <w:rPr>
          <w:rFonts w:eastAsia="Times New Roman"/>
          <w:b/>
          <w:bCs/>
          <w:sz w:val="24"/>
          <w:szCs w:val="24"/>
        </w:rPr>
        <w:t>Выпускник научится:</w:t>
      </w:r>
    </w:p>
    <w:p w:rsidR="00234CEA" w:rsidRDefault="00234CEA" w:rsidP="00234CEA">
      <w:pPr>
        <w:spacing w:line="31" w:lineRule="exact"/>
        <w:jc w:val="both"/>
        <w:rPr>
          <w:sz w:val="20"/>
          <w:szCs w:val="20"/>
        </w:rPr>
      </w:pPr>
    </w:p>
    <w:p w:rsidR="00234CEA" w:rsidRDefault="00234CEA" w:rsidP="00234CEA">
      <w:pPr>
        <w:numPr>
          <w:ilvl w:val="0"/>
          <w:numId w:val="8"/>
        </w:numPr>
        <w:tabs>
          <w:tab w:val="left" w:pos="152"/>
        </w:tabs>
        <w:spacing w:line="220" w:lineRule="auto"/>
        <w:ind w:right="840"/>
        <w:jc w:val="both"/>
        <w:rPr>
          <w:rFonts w:eastAsia="Times New Roman"/>
          <w:sz w:val="24"/>
          <w:szCs w:val="24"/>
        </w:rPr>
      </w:pPr>
      <w:r>
        <w:rPr>
          <w:rFonts w:eastAsia="Times New Roman"/>
          <w:sz w:val="24"/>
          <w:szCs w:val="24"/>
        </w:rPr>
        <w:t>различать основные признаки суточного вращения звёздного неба, движения Луны, Солнца и планет относительно звёзд;</w:t>
      </w:r>
    </w:p>
    <w:p w:rsidR="00234CEA" w:rsidRDefault="00234CEA" w:rsidP="00234CEA">
      <w:pPr>
        <w:numPr>
          <w:ilvl w:val="0"/>
          <w:numId w:val="8"/>
        </w:numPr>
        <w:tabs>
          <w:tab w:val="left" w:pos="148"/>
        </w:tabs>
        <w:spacing w:line="223" w:lineRule="auto"/>
        <w:jc w:val="both"/>
        <w:rPr>
          <w:rFonts w:eastAsia="Times New Roman"/>
          <w:sz w:val="24"/>
          <w:szCs w:val="24"/>
        </w:rPr>
      </w:pPr>
      <w:r>
        <w:rPr>
          <w:rFonts w:eastAsia="Times New Roman"/>
          <w:sz w:val="24"/>
          <w:szCs w:val="24"/>
        </w:rPr>
        <w:t>понимать различия между гелиоцентрической и геоцентрической системами мира.</w:t>
      </w:r>
    </w:p>
    <w:p w:rsidR="00234CEA" w:rsidRDefault="00234CEA" w:rsidP="00234CEA">
      <w:pPr>
        <w:spacing w:line="12" w:lineRule="exact"/>
        <w:jc w:val="both"/>
        <w:rPr>
          <w:rFonts w:eastAsia="Times New Roman"/>
          <w:sz w:val="24"/>
          <w:szCs w:val="24"/>
        </w:rPr>
      </w:pPr>
    </w:p>
    <w:p w:rsidR="00234CEA" w:rsidRDefault="00234CEA" w:rsidP="00234CEA">
      <w:pPr>
        <w:ind w:left="8"/>
        <w:jc w:val="both"/>
        <w:rPr>
          <w:rFonts w:eastAsia="Times New Roman"/>
          <w:sz w:val="24"/>
          <w:szCs w:val="24"/>
        </w:rPr>
      </w:pPr>
      <w:r>
        <w:rPr>
          <w:rFonts w:eastAsia="Times New Roman"/>
          <w:b/>
          <w:bCs/>
          <w:i/>
          <w:iCs/>
          <w:sz w:val="24"/>
          <w:szCs w:val="24"/>
        </w:rPr>
        <w:t>Выпускник получит возможность научиться:</w:t>
      </w:r>
    </w:p>
    <w:p w:rsidR="00234CEA" w:rsidRDefault="00234CEA" w:rsidP="00234CEA">
      <w:pPr>
        <w:spacing w:line="39" w:lineRule="exact"/>
        <w:jc w:val="both"/>
        <w:rPr>
          <w:rFonts w:eastAsia="Times New Roman"/>
          <w:sz w:val="24"/>
          <w:szCs w:val="24"/>
        </w:rPr>
      </w:pPr>
    </w:p>
    <w:p w:rsidR="00234CEA" w:rsidRDefault="00234CEA" w:rsidP="00234CEA">
      <w:pPr>
        <w:numPr>
          <w:ilvl w:val="0"/>
          <w:numId w:val="8"/>
        </w:numPr>
        <w:tabs>
          <w:tab w:val="left" w:pos="152"/>
        </w:tabs>
        <w:spacing w:line="223" w:lineRule="auto"/>
        <w:jc w:val="both"/>
        <w:rPr>
          <w:rFonts w:eastAsia="Times New Roman"/>
          <w:sz w:val="24"/>
          <w:szCs w:val="24"/>
        </w:rPr>
      </w:pPr>
      <w:r>
        <w:rPr>
          <w:rFonts w:eastAsia="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34CEA" w:rsidRDefault="00234CEA" w:rsidP="00234CEA">
      <w:pPr>
        <w:spacing w:line="41" w:lineRule="exact"/>
        <w:jc w:val="both"/>
        <w:rPr>
          <w:rFonts w:eastAsia="Times New Roman"/>
          <w:sz w:val="24"/>
          <w:szCs w:val="24"/>
        </w:rPr>
      </w:pPr>
    </w:p>
    <w:p w:rsidR="00234CEA" w:rsidRDefault="00234CEA" w:rsidP="00234CEA">
      <w:pPr>
        <w:numPr>
          <w:ilvl w:val="0"/>
          <w:numId w:val="8"/>
        </w:numPr>
        <w:tabs>
          <w:tab w:val="left" w:pos="152"/>
        </w:tabs>
        <w:spacing w:line="220" w:lineRule="auto"/>
        <w:ind w:right="500"/>
        <w:jc w:val="both"/>
        <w:rPr>
          <w:rFonts w:eastAsia="Times New Roman"/>
          <w:sz w:val="24"/>
          <w:szCs w:val="24"/>
        </w:rPr>
      </w:pPr>
      <w:r>
        <w:rPr>
          <w:rFonts w:eastAsia="Times New Roman"/>
          <w:i/>
          <w:iCs/>
          <w:sz w:val="24"/>
          <w:szCs w:val="24"/>
        </w:rPr>
        <w:t>различать основные характеристики звёзд (размер, цвет, температура), соотносить цвет звезды с её температурой;</w:t>
      </w:r>
    </w:p>
    <w:p w:rsidR="00234CEA" w:rsidRDefault="00234CEA" w:rsidP="00234CEA">
      <w:pPr>
        <w:numPr>
          <w:ilvl w:val="0"/>
          <w:numId w:val="8"/>
        </w:numPr>
        <w:tabs>
          <w:tab w:val="left" w:pos="148"/>
        </w:tabs>
        <w:spacing w:line="228" w:lineRule="auto"/>
        <w:jc w:val="both"/>
        <w:rPr>
          <w:rFonts w:eastAsia="Times New Roman"/>
          <w:sz w:val="24"/>
          <w:szCs w:val="24"/>
        </w:rPr>
      </w:pPr>
      <w:r>
        <w:rPr>
          <w:rFonts w:eastAsia="Times New Roman"/>
          <w:i/>
          <w:iCs/>
          <w:sz w:val="24"/>
          <w:szCs w:val="24"/>
        </w:rPr>
        <w:t>различать гипотезы о происхождении Солнечной системы.</w:t>
      </w:r>
    </w:p>
    <w:p w:rsidR="00234CEA" w:rsidRDefault="00234CEA" w:rsidP="00234CEA">
      <w:pPr>
        <w:spacing w:line="200" w:lineRule="exact"/>
        <w:jc w:val="both"/>
        <w:rPr>
          <w:sz w:val="20"/>
          <w:szCs w:val="20"/>
        </w:rPr>
      </w:pPr>
    </w:p>
    <w:p w:rsidR="00234CEA" w:rsidRDefault="00234CEA" w:rsidP="00234CEA">
      <w:pPr>
        <w:spacing w:line="200" w:lineRule="exact"/>
        <w:jc w:val="both"/>
        <w:rPr>
          <w:sz w:val="20"/>
          <w:szCs w:val="20"/>
        </w:rPr>
      </w:pPr>
    </w:p>
    <w:p w:rsidR="00234CEA" w:rsidRDefault="00234CEA" w:rsidP="00234CEA">
      <w:pPr>
        <w:spacing w:line="258" w:lineRule="exact"/>
        <w:jc w:val="both"/>
        <w:rPr>
          <w:sz w:val="20"/>
          <w:szCs w:val="20"/>
        </w:rPr>
      </w:pPr>
    </w:p>
    <w:p w:rsidR="00234CEA" w:rsidRDefault="00234CEA" w:rsidP="00234CEA">
      <w:pPr>
        <w:ind w:right="1932"/>
        <w:jc w:val="both"/>
        <w:rPr>
          <w:sz w:val="20"/>
          <w:szCs w:val="20"/>
        </w:rPr>
      </w:pPr>
      <w:r>
        <w:rPr>
          <w:rFonts w:eastAsia="Times New Roman"/>
          <w:b/>
          <w:bCs/>
          <w:sz w:val="28"/>
          <w:szCs w:val="28"/>
        </w:rPr>
        <w:t>Раздел 2. Содержание учебного предмета</w:t>
      </w:r>
    </w:p>
    <w:p w:rsidR="00234CEA" w:rsidRDefault="00234CEA" w:rsidP="00234CEA">
      <w:pPr>
        <w:spacing w:line="218" w:lineRule="auto"/>
        <w:ind w:left="568"/>
        <w:jc w:val="both"/>
        <w:rPr>
          <w:sz w:val="20"/>
          <w:szCs w:val="20"/>
        </w:rPr>
      </w:pPr>
      <w:r>
        <w:rPr>
          <w:rFonts w:eastAsia="Times New Roman"/>
          <w:b/>
          <w:bCs/>
          <w:sz w:val="24"/>
          <w:szCs w:val="24"/>
        </w:rPr>
        <w:t>«Физика. Физика и физические методы изучения природы»</w:t>
      </w:r>
    </w:p>
    <w:p w:rsidR="00234CEA" w:rsidRDefault="00234CEA" w:rsidP="00234CEA">
      <w:pPr>
        <w:spacing w:line="30" w:lineRule="exact"/>
        <w:jc w:val="both"/>
        <w:rPr>
          <w:sz w:val="20"/>
          <w:szCs w:val="20"/>
        </w:rPr>
      </w:pPr>
    </w:p>
    <w:p w:rsidR="00234CEA" w:rsidRDefault="00234CEA" w:rsidP="00234CEA">
      <w:pPr>
        <w:spacing w:line="223" w:lineRule="auto"/>
        <w:ind w:left="8" w:right="380" w:firstLine="430"/>
        <w:jc w:val="both"/>
        <w:rPr>
          <w:sz w:val="20"/>
          <w:szCs w:val="20"/>
        </w:rPr>
      </w:pPr>
      <w:r>
        <w:rPr>
          <w:rFonts w:eastAsia="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234CEA" w:rsidRDefault="00234CEA" w:rsidP="00234CEA">
      <w:pPr>
        <w:spacing w:line="8" w:lineRule="exact"/>
        <w:jc w:val="both"/>
        <w:rPr>
          <w:sz w:val="20"/>
          <w:szCs w:val="20"/>
        </w:rPr>
      </w:pPr>
    </w:p>
    <w:p w:rsidR="00234CEA" w:rsidRDefault="00234CEA" w:rsidP="00234CEA">
      <w:pPr>
        <w:ind w:left="428"/>
        <w:jc w:val="both"/>
        <w:rPr>
          <w:sz w:val="20"/>
          <w:szCs w:val="20"/>
        </w:rPr>
      </w:pPr>
      <w:r>
        <w:rPr>
          <w:rFonts w:eastAsia="Times New Roman"/>
          <w:b/>
          <w:bCs/>
          <w:sz w:val="24"/>
          <w:szCs w:val="24"/>
        </w:rPr>
        <w:t>Механические явления. Кинематика</w:t>
      </w:r>
    </w:p>
    <w:p w:rsidR="00234CEA" w:rsidRDefault="00234CEA" w:rsidP="00234CEA">
      <w:pPr>
        <w:spacing w:line="46" w:lineRule="exact"/>
        <w:jc w:val="both"/>
        <w:rPr>
          <w:sz w:val="20"/>
          <w:szCs w:val="20"/>
        </w:rPr>
      </w:pPr>
    </w:p>
    <w:p w:rsidR="00234CEA" w:rsidRDefault="00234CEA" w:rsidP="00234CEA">
      <w:pPr>
        <w:spacing w:line="223" w:lineRule="auto"/>
        <w:ind w:left="8" w:right="580" w:firstLine="430"/>
        <w:jc w:val="both"/>
        <w:rPr>
          <w:sz w:val="20"/>
          <w:szCs w:val="20"/>
        </w:rPr>
      </w:pPr>
      <w:r>
        <w:rPr>
          <w:rFonts w:eastAsia="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234CEA" w:rsidRDefault="00234CEA" w:rsidP="00234CEA">
      <w:pPr>
        <w:spacing w:line="75" w:lineRule="exact"/>
        <w:jc w:val="both"/>
        <w:rPr>
          <w:sz w:val="20"/>
          <w:szCs w:val="20"/>
        </w:rPr>
      </w:pPr>
    </w:p>
    <w:p w:rsidR="00234CEA" w:rsidRDefault="00234CEA" w:rsidP="00234CEA">
      <w:pPr>
        <w:spacing w:line="235" w:lineRule="auto"/>
        <w:ind w:left="8" w:right="420" w:firstLine="430"/>
        <w:jc w:val="both"/>
        <w:rPr>
          <w:sz w:val="20"/>
          <w:szCs w:val="20"/>
        </w:rPr>
      </w:pPr>
      <w:r>
        <w:rPr>
          <w:rFonts w:eastAsia="Times New Roman"/>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234CEA" w:rsidRDefault="00234CEA" w:rsidP="00234CEA">
      <w:pPr>
        <w:spacing w:line="11" w:lineRule="exact"/>
        <w:jc w:val="both"/>
        <w:rPr>
          <w:sz w:val="20"/>
          <w:szCs w:val="20"/>
        </w:rPr>
      </w:pPr>
    </w:p>
    <w:p w:rsidR="00234CEA" w:rsidRDefault="00234CEA" w:rsidP="00234CEA">
      <w:pPr>
        <w:ind w:left="428"/>
        <w:jc w:val="both"/>
        <w:rPr>
          <w:sz w:val="20"/>
          <w:szCs w:val="20"/>
        </w:rPr>
      </w:pPr>
      <w:r>
        <w:rPr>
          <w:rFonts w:eastAsia="Times New Roman"/>
          <w:b/>
          <w:bCs/>
          <w:sz w:val="24"/>
          <w:szCs w:val="24"/>
        </w:rPr>
        <w:t>Динамика</w:t>
      </w:r>
    </w:p>
    <w:p w:rsidR="00234CEA" w:rsidRDefault="00234CEA" w:rsidP="00234CEA">
      <w:pPr>
        <w:spacing w:line="31" w:lineRule="exact"/>
        <w:jc w:val="both"/>
        <w:rPr>
          <w:sz w:val="20"/>
          <w:szCs w:val="20"/>
        </w:rPr>
      </w:pPr>
    </w:p>
    <w:p w:rsidR="00234CEA" w:rsidRDefault="00234CEA" w:rsidP="00234CEA">
      <w:pPr>
        <w:ind w:left="428"/>
        <w:jc w:val="both"/>
        <w:rPr>
          <w:sz w:val="20"/>
          <w:szCs w:val="20"/>
        </w:rPr>
      </w:pPr>
      <w:r>
        <w:rPr>
          <w:rFonts w:eastAsia="Times New Roman"/>
          <w:sz w:val="24"/>
          <w:szCs w:val="24"/>
        </w:rPr>
        <w:t>Инерция. Инертность тел. Первый закон Ньютона. Взаимодействие тел. Масса</w:t>
      </w:r>
    </w:p>
    <w:p w:rsidR="00234CEA" w:rsidRDefault="00234CEA" w:rsidP="00234CEA">
      <w:pPr>
        <w:spacing w:line="220" w:lineRule="auto"/>
        <w:ind w:left="8" w:right="1260"/>
        <w:jc w:val="both"/>
        <w:rPr>
          <w:sz w:val="20"/>
          <w:szCs w:val="20"/>
        </w:rPr>
      </w:pPr>
      <w:r>
        <w:rPr>
          <w:rFonts w:eastAsia="Times New Roman"/>
          <w:sz w:val="24"/>
          <w:szCs w:val="24"/>
        </w:rPr>
        <w:t>— скалярная величина. Плотность вещества. Сила—векторная величина. Второй закон Ньютона. Третий закон Ньютона. Движение и силы.</w:t>
      </w:r>
    </w:p>
    <w:p w:rsidR="00234CEA" w:rsidRDefault="00234CEA" w:rsidP="00234CEA">
      <w:pPr>
        <w:spacing w:line="18" w:lineRule="exact"/>
        <w:jc w:val="both"/>
        <w:rPr>
          <w:sz w:val="20"/>
          <w:szCs w:val="20"/>
        </w:rPr>
      </w:pPr>
    </w:p>
    <w:p w:rsidR="00234CEA" w:rsidRDefault="00234CEA" w:rsidP="00234CEA">
      <w:pPr>
        <w:ind w:left="428"/>
        <w:jc w:val="both"/>
        <w:rPr>
          <w:sz w:val="20"/>
          <w:szCs w:val="20"/>
        </w:rPr>
      </w:pPr>
      <w:r>
        <w:rPr>
          <w:rFonts w:eastAsia="Times New Roman"/>
          <w:sz w:val="24"/>
          <w:szCs w:val="24"/>
        </w:rPr>
        <w:t>Сила упругости. Сила трения. Сила тяжести. Закон всемирного тяготения.</w:t>
      </w:r>
    </w:p>
    <w:p w:rsidR="00234CEA" w:rsidRDefault="00234CEA" w:rsidP="00234CEA">
      <w:pPr>
        <w:spacing w:line="220" w:lineRule="auto"/>
        <w:ind w:left="8"/>
        <w:jc w:val="both"/>
        <w:rPr>
          <w:sz w:val="20"/>
          <w:szCs w:val="20"/>
        </w:rPr>
      </w:pPr>
      <w:r>
        <w:rPr>
          <w:rFonts w:eastAsia="Times New Roman"/>
          <w:sz w:val="24"/>
          <w:szCs w:val="24"/>
        </w:rPr>
        <w:t>Центр тяжести.</w:t>
      </w:r>
    </w:p>
    <w:p w:rsidR="00234CEA" w:rsidRDefault="00234CEA" w:rsidP="00234CEA">
      <w:pPr>
        <w:spacing w:line="230" w:lineRule="auto"/>
        <w:ind w:left="428"/>
        <w:jc w:val="both"/>
        <w:rPr>
          <w:sz w:val="20"/>
          <w:szCs w:val="20"/>
        </w:rPr>
      </w:pPr>
      <w:r>
        <w:rPr>
          <w:rFonts w:eastAsia="Times New Roman"/>
          <w:sz w:val="24"/>
          <w:szCs w:val="24"/>
        </w:rPr>
        <w:t>Давление. Атмосферное давление. Закон Паскаля. Закон Архимеда. Условие плавания</w:t>
      </w:r>
    </w:p>
    <w:p w:rsidR="00234CEA" w:rsidRDefault="00234CEA" w:rsidP="00234CEA">
      <w:pPr>
        <w:spacing w:line="235" w:lineRule="auto"/>
        <w:ind w:left="8"/>
        <w:jc w:val="both"/>
        <w:rPr>
          <w:sz w:val="20"/>
          <w:szCs w:val="20"/>
        </w:rPr>
      </w:pPr>
      <w:r>
        <w:rPr>
          <w:rFonts w:eastAsia="Times New Roman"/>
          <w:sz w:val="24"/>
          <w:szCs w:val="24"/>
        </w:rPr>
        <w:t>тел.</w:t>
      </w:r>
    </w:p>
    <w:p w:rsidR="00234CEA" w:rsidRDefault="00234CEA" w:rsidP="00234CEA">
      <w:pPr>
        <w:spacing w:line="3" w:lineRule="exact"/>
        <w:jc w:val="both"/>
        <w:rPr>
          <w:sz w:val="20"/>
          <w:szCs w:val="20"/>
        </w:rPr>
      </w:pPr>
    </w:p>
    <w:p w:rsidR="00234CEA" w:rsidRDefault="00234CEA" w:rsidP="00234CEA">
      <w:pPr>
        <w:ind w:left="428"/>
        <w:jc w:val="both"/>
        <w:rPr>
          <w:sz w:val="20"/>
          <w:szCs w:val="20"/>
        </w:rPr>
      </w:pPr>
      <w:r>
        <w:rPr>
          <w:rFonts w:eastAsia="Times New Roman"/>
          <w:sz w:val="24"/>
          <w:szCs w:val="24"/>
        </w:rPr>
        <w:lastRenderedPageBreak/>
        <w:t>Условия равновесия твёрдого тела.</w:t>
      </w:r>
    </w:p>
    <w:p w:rsidR="00234CEA" w:rsidRDefault="00234CEA" w:rsidP="00234CEA">
      <w:pPr>
        <w:spacing w:line="60" w:lineRule="exact"/>
        <w:jc w:val="both"/>
        <w:rPr>
          <w:sz w:val="20"/>
          <w:szCs w:val="20"/>
        </w:rPr>
      </w:pPr>
    </w:p>
    <w:p w:rsidR="00234CEA" w:rsidRDefault="00234CEA" w:rsidP="00234CEA">
      <w:pPr>
        <w:spacing w:line="220" w:lineRule="auto"/>
        <w:ind w:left="8" w:right="1420" w:firstLine="430"/>
        <w:jc w:val="both"/>
        <w:rPr>
          <w:sz w:val="20"/>
          <w:szCs w:val="20"/>
        </w:rPr>
      </w:pPr>
      <w:r>
        <w:rPr>
          <w:rFonts w:eastAsia="Times New Roman"/>
          <w:b/>
          <w:bCs/>
          <w:sz w:val="24"/>
          <w:szCs w:val="24"/>
        </w:rPr>
        <w:t>Законы сохранения импульса и механической энергии. Механические колебания и волны</w:t>
      </w:r>
    </w:p>
    <w:p w:rsidR="00234CEA" w:rsidRDefault="00234CEA" w:rsidP="00234CEA">
      <w:pPr>
        <w:spacing w:line="3" w:lineRule="exact"/>
        <w:jc w:val="both"/>
        <w:rPr>
          <w:sz w:val="20"/>
          <w:szCs w:val="20"/>
        </w:rPr>
      </w:pPr>
    </w:p>
    <w:p w:rsidR="00234CEA" w:rsidRDefault="00234CEA" w:rsidP="00234CEA">
      <w:pPr>
        <w:spacing w:line="235" w:lineRule="auto"/>
        <w:ind w:left="428" w:right="1620" w:hanging="6"/>
        <w:jc w:val="both"/>
        <w:rPr>
          <w:sz w:val="20"/>
          <w:szCs w:val="20"/>
        </w:rPr>
      </w:pPr>
      <w:r>
        <w:rPr>
          <w:rFonts w:eastAsia="Times New Roman"/>
          <w:sz w:val="24"/>
          <w:szCs w:val="24"/>
        </w:rPr>
        <w:t>Импульс. Закон сохранения импульса. Реактивное движение. Кинетическая энергия. Работа. Потенциальная энергия. Мощность. Закон</w:t>
      </w:r>
    </w:p>
    <w:p w:rsidR="00234CEA" w:rsidRDefault="00234CEA" w:rsidP="00234CEA">
      <w:pPr>
        <w:spacing w:line="14" w:lineRule="exact"/>
        <w:jc w:val="both"/>
        <w:rPr>
          <w:sz w:val="20"/>
          <w:szCs w:val="20"/>
        </w:rPr>
      </w:pPr>
    </w:p>
    <w:p w:rsidR="00234CEA" w:rsidRDefault="00234CEA" w:rsidP="00234CEA">
      <w:pPr>
        <w:spacing w:line="232" w:lineRule="auto"/>
        <w:ind w:left="8" w:right="2300"/>
        <w:jc w:val="both"/>
        <w:rPr>
          <w:sz w:val="20"/>
          <w:szCs w:val="20"/>
        </w:rPr>
      </w:pPr>
      <w:r>
        <w:rPr>
          <w:rFonts w:eastAsia="Times New Roman"/>
          <w:sz w:val="23"/>
          <w:szCs w:val="23"/>
        </w:rPr>
        <w:t>сохранения механической энергии. Простые механизмы. Коэффициент полезного действия (КПД). Возобновляемые источники энергии.</w:t>
      </w:r>
    </w:p>
    <w:p w:rsidR="00234CEA" w:rsidRDefault="00234CEA" w:rsidP="00234CEA">
      <w:pPr>
        <w:spacing w:line="22" w:lineRule="exact"/>
        <w:jc w:val="both"/>
        <w:rPr>
          <w:sz w:val="20"/>
          <w:szCs w:val="20"/>
        </w:rPr>
      </w:pPr>
    </w:p>
    <w:p w:rsidR="00234CEA" w:rsidRDefault="00234CEA" w:rsidP="00234CEA">
      <w:pPr>
        <w:ind w:left="428"/>
        <w:jc w:val="both"/>
        <w:rPr>
          <w:sz w:val="20"/>
          <w:szCs w:val="20"/>
        </w:rPr>
      </w:pPr>
      <w:r>
        <w:rPr>
          <w:rFonts w:eastAsia="Times New Roman"/>
          <w:sz w:val="24"/>
          <w:szCs w:val="24"/>
        </w:rPr>
        <w:t>Механические колебания. Резонанс. Механические волны. Звук.</w:t>
      </w:r>
    </w:p>
    <w:p w:rsidR="00234CEA" w:rsidRDefault="00234CEA" w:rsidP="00234CEA">
      <w:pPr>
        <w:spacing w:line="220" w:lineRule="auto"/>
        <w:ind w:left="8"/>
        <w:jc w:val="both"/>
        <w:rPr>
          <w:sz w:val="20"/>
          <w:szCs w:val="20"/>
        </w:rPr>
      </w:pPr>
      <w:r>
        <w:rPr>
          <w:rFonts w:eastAsia="Times New Roman"/>
          <w:sz w:val="24"/>
          <w:szCs w:val="24"/>
        </w:rPr>
        <w:t>Использование колебаний в технике.</w:t>
      </w:r>
    </w:p>
    <w:p w:rsidR="00234CEA" w:rsidRDefault="00234CEA" w:rsidP="00234CEA">
      <w:pPr>
        <w:ind w:left="420"/>
        <w:jc w:val="both"/>
        <w:rPr>
          <w:sz w:val="20"/>
          <w:szCs w:val="20"/>
        </w:rPr>
      </w:pPr>
      <w:r>
        <w:rPr>
          <w:rFonts w:eastAsia="Times New Roman"/>
          <w:b/>
          <w:bCs/>
          <w:sz w:val="24"/>
          <w:szCs w:val="24"/>
        </w:rPr>
        <w:t>Строение и свойства вещества</w:t>
      </w:r>
    </w:p>
    <w:p w:rsidR="00234CEA" w:rsidRDefault="00234CEA" w:rsidP="00234CEA">
      <w:pPr>
        <w:spacing w:line="41" w:lineRule="exact"/>
        <w:jc w:val="both"/>
        <w:rPr>
          <w:sz w:val="20"/>
          <w:szCs w:val="20"/>
        </w:rPr>
      </w:pPr>
    </w:p>
    <w:p w:rsidR="00234CEA" w:rsidRDefault="00234CEA" w:rsidP="00234CEA">
      <w:pPr>
        <w:spacing w:line="220" w:lineRule="auto"/>
        <w:ind w:right="680" w:firstLine="427"/>
        <w:jc w:val="both"/>
        <w:rPr>
          <w:sz w:val="20"/>
          <w:szCs w:val="20"/>
        </w:rPr>
      </w:pPr>
      <w:r>
        <w:rPr>
          <w:rFonts w:eastAsia="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234CEA" w:rsidRDefault="00234CEA" w:rsidP="00234CEA">
      <w:pPr>
        <w:spacing w:line="11" w:lineRule="exact"/>
        <w:jc w:val="both"/>
        <w:rPr>
          <w:sz w:val="20"/>
          <w:szCs w:val="20"/>
        </w:rPr>
      </w:pPr>
    </w:p>
    <w:p w:rsidR="00234CEA" w:rsidRDefault="00234CEA" w:rsidP="00234CEA">
      <w:pPr>
        <w:ind w:left="420"/>
        <w:jc w:val="both"/>
        <w:rPr>
          <w:sz w:val="20"/>
          <w:szCs w:val="20"/>
        </w:rPr>
      </w:pPr>
      <w:r>
        <w:rPr>
          <w:rFonts w:eastAsia="Times New Roman"/>
          <w:b/>
          <w:bCs/>
          <w:sz w:val="24"/>
          <w:szCs w:val="24"/>
        </w:rPr>
        <w:t>Тепловые явления</w:t>
      </w:r>
    </w:p>
    <w:p w:rsidR="00234CEA" w:rsidRDefault="00234CEA" w:rsidP="00234CEA">
      <w:pPr>
        <w:spacing w:line="51" w:lineRule="exact"/>
        <w:jc w:val="both"/>
        <w:rPr>
          <w:sz w:val="20"/>
          <w:szCs w:val="20"/>
        </w:rPr>
      </w:pPr>
    </w:p>
    <w:p w:rsidR="00234CEA" w:rsidRDefault="00234CEA" w:rsidP="00234CEA">
      <w:pPr>
        <w:spacing w:line="228" w:lineRule="auto"/>
        <w:ind w:right="280" w:firstLine="427"/>
        <w:jc w:val="both"/>
        <w:rPr>
          <w:sz w:val="20"/>
          <w:szCs w:val="20"/>
        </w:rPr>
      </w:pPr>
      <w:r>
        <w:rPr>
          <w:rFonts w:eastAsia="Times New Roman"/>
          <w:sz w:val="23"/>
          <w:szCs w:val="23"/>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234CEA" w:rsidRDefault="00234CEA" w:rsidP="00234CEA">
      <w:pPr>
        <w:spacing w:line="22" w:lineRule="exact"/>
        <w:jc w:val="both"/>
        <w:rPr>
          <w:sz w:val="20"/>
          <w:szCs w:val="20"/>
        </w:rPr>
      </w:pPr>
    </w:p>
    <w:p w:rsidR="00234CEA" w:rsidRDefault="00234CEA" w:rsidP="00234CEA">
      <w:pPr>
        <w:ind w:left="420"/>
        <w:jc w:val="both"/>
        <w:rPr>
          <w:sz w:val="20"/>
          <w:szCs w:val="20"/>
        </w:rPr>
      </w:pPr>
      <w:r>
        <w:rPr>
          <w:rFonts w:eastAsia="Times New Roman"/>
          <w:sz w:val="24"/>
          <w:szCs w:val="24"/>
        </w:rPr>
        <w:t>Преобразования энергии в тепловых машинах. КПД тепловой машины.</w:t>
      </w:r>
    </w:p>
    <w:p w:rsidR="00234CEA" w:rsidRDefault="00234CEA" w:rsidP="00234CEA">
      <w:pPr>
        <w:spacing w:line="220" w:lineRule="auto"/>
        <w:jc w:val="both"/>
        <w:rPr>
          <w:sz w:val="20"/>
          <w:szCs w:val="20"/>
        </w:rPr>
      </w:pPr>
      <w:r>
        <w:rPr>
          <w:rFonts w:eastAsia="Times New Roman"/>
          <w:sz w:val="24"/>
          <w:szCs w:val="24"/>
        </w:rPr>
        <w:t>Экологические проблемы теплоэнергетики.</w:t>
      </w:r>
    </w:p>
    <w:p w:rsidR="00234CEA" w:rsidRDefault="00234CEA" w:rsidP="00234CEA">
      <w:pPr>
        <w:spacing w:line="3" w:lineRule="exact"/>
        <w:jc w:val="both"/>
        <w:rPr>
          <w:sz w:val="20"/>
          <w:szCs w:val="20"/>
        </w:rPr>
      </w:pPr>
    </w:p>
    <w:p w:rsidR="00234CEA" w:rsidRDefault="00234CEA" w:rsidP="00234CEA">
      <w:pPr>
        <w:ind w:left="420"/>
        <w:jc w:val="both"/>
        <w:rPr>
          <w:sz w:val="20"/>
          <w:szCs w:val="20"/>
        </w:rPr>
      </w:pPr>
      <w:r>
        <w:rPr>
          <w:rFonts w:eastAsia="Times New Roman"/>
          <w:b/>
          <w:bCs/>
          <w:sz w:val="24"/>
          <w:szCs w:val="24"/>
        </w:rPr>
        <w:t>Электрические явления</w:t>
      </w:r>
    </w:p>
    <w:p w:rsidR="00234CEA" w:rsidRDefault="00234CEA" w:rsidP="00234CEA">
      <w:pPr>
        <w:spacing w:line="39" w:lineRule="exact"/>
        <w:jc w:val="both"/>
        <w:rPr>
          <w:sz w:val="20"/>
          <w:szCs w:val="20"/>
        </w:rPr>
      </w:pPr>
    </w:p>
    <w:p w:rsidR="00234CEA" w:rsidRDefault="00234CEA" w:rsidP="00234CEA">
      <w:pPr>
        <w:spacing w:line="223" w:lineRule="auto"/>
        <w:ind w:right="640" w:firstLine="427"/>
        <w:jc w:val="both"/>
        <w:rPr>
          <w:sz w:val="20"/>
          <w:szCs w:val="20"/>
        </w:rPr>
      </w:pPr>
      <w:r>
        <w:rPr>
          <w:rFonts w:eastAsia="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234CEA" w:rsidRDefault="00234CEA" w:rsidP="00234CEA">
      <w:pPr>
        <w:spacing w:line="56" w:lineRule="exact"/>
        <w:jc w:val="both"/>
        <w:rPr>
          <w:sz w:val="20"/>
          <w:szCs w:val="20"/>
        </w:rPr>
      </w:pPr>
    </w:p>
    <w:p w:rsidR="00234CEA" w:rsidRDefault="00234CEA" w:rsidP="00234CEA">
      <w:pPr>
        <w:spacing w:line="228" w:lineRule="auto"/>
        <w:ind w:right="360" w:firstLine="427"/>
        <w:jc w:val="both"/>
        <w:rPr>
          <w:sz w:val="20"/>
          <w:szCs w:val="20"/>
        </w:rPr>
      </w:pPr>
      <w:r>
        <w:rPr>
          <w:rFonts w:eastAsia="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w:t>
      </w:r>
    </w:p>
    <w:p w:rsidR="00234CEA" w:rsidRDefault="00234CEA" w:rsidP="00234CEA">
      <w:pPr>
        <w:spacing w:line="223" w:lineRule="auto"/>
        <w:jc w:val="both"/>
        <w:rPr>
          <w:sz w:val="20"/>
          <w:szCs w:val="20"/>
        </w:rPr>
      </w:pPr>
      <w:r>
        <w:rPr>
          <w:rFonts w:eastAsia="Times New Roman"/>
          <w:sz w:val="24"/>
          <w:szCs w:val="24"/>
        </w:rPr>
        <w:t>— Ленца. Правила безопасности при работе с источниками электрического тока.</w:t>
      </w:r>
    </w:p>
    <w:p w:rsidR="00234CEA" w:rsidRDefault="00234CEA" w:rsidP="00234CEA">
      <w:pPr>
        <w:spacing w:line="13" w:lineRule="exact"/>
        <w:jc w:val="both"/>
        <w:rPr>
          <w:sz w:val="20"/>
          <w:szCs w:val="20"/>
        </w:rPr>
      </w:pPr>
    </w:p>
    <w:p w:rsidR="00234CEA" w:rsidRDefault="00234CEA" w:rsidP="00234CEA">
      <w:pPr>
        <w:ind w:left="420"/>
        <w:jc w:val="both"/>
        <w:rPr>
          <w:sz w:val="20"/>
          <w:szCs w:val="20"/>
        </w:rPr>
      </w:pPr>
      <w:r>
        <w:rPr>
          <w:rFonts w:eastAsia="Times New Roman"/>
          <w:b/>
          <w:bCs/>
          <w:sz w:val="24"/>
          <w:szCs w:val="24"/>
        </w:rPr>
        <w:t>Магнитные явления</w:t>
      </w:r>
    </w:p>
    <w:p w:rsidR="00234CEA" w:rsidRDefault="00234CEA" w:rsidP="00234CEA">
      <w:pPr>
        <w:spacing w:line="29" w:lineRule="exact"/>
        <w:jc w:val="both"/>
        <w:rPr>
          <w:sz w:val="20"/>
          <w:szCs w:val="20"/>
        </w:rPr>
      </w:pPr>
    </w:p>
    <w:p w:rsidR="00234CEA" w:rsidRDefault="00234CEA" w:rsidP="00234CEA">
      <w:pPr>
        <w:spacing w:line="220" w:lineRule="auto"/>
        <w:ind w:right="540" w:firstLine="427"/>
        <w:jc w:val="both"/>
        <w:rPr>
          <w:sz w:val="20"/>
          <w:szCs w:val="20"/>
        </w:rPr>
      </w:pPr>
      <w:r>
        <w:rPr>
          <w:rFonts w:eastAsia="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234CEA" w:rsidRDefault="00234CEA" w:rsidP="00234CEA">
      <w:pPr>
        <w:spacing w:line="230" w:lineRule="auto"/>
        <w:ind w:left="420"/>
        <w:jc w:val="both"/>
        <w:rPr>
          <w:sz w:val="20"/>
          <w:szCs w:val="20"/>
        </w:rPr>
      </w:pPr>
      <w:r>
        <w:rPr>
          <w:rFonts w:eastAsia="Times New Roman"/>
          <w:sz w:val="24"/>
          <w:szCs w:val="24"/>
        </w:rPr>
        <w:t>Электродвигатель постоянного тока.</w:t>
      </w:r>
    </w:p>
    <w:p w:rsidR="00234CEA" w:rsidRDefault="00234CEA" w:rsidP="00234CEA">
      <w:pPr>
        <w:spacing w:line="235" w:lineRule="auto"/>
        <w:ind w:left="420"/>
        <w:jc w:val="both"/>
        <w:rPr>
          <w:sz w:val="20"/>
          <w:szCs w:val="20"/>
        </w:rPr>
      </w:pPr>
      <w:r>
        <w:rPr>
          <w:rFonts w:eastAsia="Times New Roman"/>
          <w:sz w:val="24"/>
          <w:szCs w:val="24"/>
        </w:rPr>
        <w:t>Электромагнитная индукция. Электрогенератор. Трансформатор.</w:t>
      </w:r>
    </w:p>
    <w:p w:rsidR="00234CEA" w:rsidRDefault="00234CEA" w:rsidP="00234CEA">
      <w:pPr>
        <w:spacing w:line="15" w:lineRule="exact"/>
        <w:jc w:val="both"/>
        <w:rPr>
          <w:sz w:val="20"/>
          <w:szCs w:val="20"/>
        </w:rPr>
      </w:pPr>
    </w:p>
    <w:p w:rsidR="00234CEA" w:rsidRDefault="00234CEA" w:rsidP="00234CEA">
      <w:pPr>
        <w:ind w:left="420"/>
        <w:jc w:val="both"/>
        <w:rPr>
          <w:sz w:val="20"/>
          <w:szCs w:val="20"/>
        </w:rPr>
      </w:pPr>
      <w:r>
        <w:rPr>
          <w:rFonts w:eastAsia="Times New Roman"/>
          <w:b/>
          <w:bCs/>
          <w:sz w:val="24"/>
          <w:szCs w:val="24"/>
        </w:rPr>
        <w:t>Электромагнитные колебания и волны</w:t>
      </w:r>
    </w:p>
    <w:p w:rsidR="00234CEA" w:rsidRDefault="00234CEA" w:rsidP="00234CEA">
      <w:pPr>
        <w:spacing w:line="29" w:lineRule="exact"/>
        <w:jc w:val="both"/>
        <w:rPr>
          <w:sz w:val="20"/>
          <w:szCs w:val="20"/>
        </w:rPr>
      </w:pPr>
    </w:p>
    <w:p w:rsidR="00234CEA" w:rsidRDefault="00234CEA" w:rsidP="00234CEA">
      <w:pPr>
        <w:spacing w:line="220" w:lineRule="auto"/>
        <w:ind w:right="2260" w:firstLine="427"/>
        <w:jc w:val="both"/>
        <w:rPr>
          <w:sz w:val="20"/>
          <w:szCs w:val="20"/>
        </w:rPr>
      </w:pPr>
      <w:r>
        <w:rPr>
          <w:rFonts w:eastAsia="Times New Roman"/>
          <w:sz w:val="24"/>
          <w:szCs w:val="24"/>
        </w:rPr>
        <w:t>Электромагнитные колебания. Электромагнитные волны. Влияние электромагнитных излучений на живые организмы.</w:t>
      </w:r>
    </w:p>
    <w:p w:rsidR="00234CEA" w:rsidRDefault="00234CEA" w:rsidP="00234CEA">
      <w:pPr>
        <w:spacing w:line="230" w:lineRule="auto"/>
        <w:ind w:left="420"/>
        <w:jc w:val="both"/>
        <w:rPr>
          <w:sz w:val="20"/>
          <w:szCs w:val="20"/>
        </w:rPr>
      </w:pPr>
      <w:r>
        <w:rPr>
          <w:rFonts w:eastAsia="Times New Roman"/>
          <w:sz w:val="24"/>
          <w:szCs w:val="24"/>
        </w:rPr>
        <w:t>Принципы радиосвязи и телевидения.</w:t>
      </w:r>
    </w:p>
    <w:p w:rsidR="00234CEA" w:rsidRDefault="00234CEA" w:rsidP="00234CEA">
      <w:pPr>
        <w:spacing w:line="54" w:lineRule="exact"/>
        <w:jc w:val="both"/>
        <w:rPr>
          <w:sz w:val="20"/>
          <w:szCs w:val="20"/>
        </w:rPr>
      </w:pPr>
    </w:p>
    <w:p w:rsidR="00234CEA" w:rsidRDefault="00234CEA" w:rsidP="00234CEA">
      <w:pPr>
        <w:spacing w:line="223" w:lineRule="auto"/>
        <w:ind w:firstLine="427"/>
        <w:jc w:val="both"/>
        <w:rPr>
          <w:sz w:val="20"/>
          <w:szCs w:val="20"/>
        </w:rPr>
      </w:pPr>
      <w:r>
        <w:rPr>
          <w:rFonts w:eastAsia="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234CEA" w:rsidRDefault="00234CEA" w:rsidP="00234CEA">
      <w:pPr>
        <w:spacing w:line="10" w:lineRule="exact"/>
        <w:jc w:val="both"/>
        <w:rPr>
          <w:sz w:val="20"/>
          <w:szCs w:val="20"/>
        </w:rPr>
      </w:pPr>
    </w:p>
    <w:p w:rsidR="00234CEA" w:rsidRDefault="00234CEA" w:rsidP="00234CEA">
      <w:pPr>
        <w:ind w:left="420"/>
        <w:jc w:val="both"/>
        <w:rPr>
          <w:sz w:val="20"/>
          <w:szCs w:val="20"/>
        </w:rPr>
      </w:pPr>
      <w:r>
        <w:rPr>
          <w:rFonts w:eastAsia="Times New Roman"/>
          <w:b/>
          <w:bCs/>
          <w:sz w:val="24"/>
          <w:szCs w:val="24"/>
        </w:rPr>
        <w:t>Квантовые явления</w:t>
      </w:r>
    </w:p>
    <w:p w:rsidR="00234CEA" w:rsidRDefault="00234CEA" w:rsidP="00234CEA">
      <w:pPr>
        <w:spacing w:line="43" w:lineRule="exact"/>
        <w:jc w:val="both"/>
        <w:rPr>
          <w:sz w:val="20"/>
          <w:szCs w:val="20"/>
        </w:rPr>
      </w:pPr>
    </w:p>
    <w:p w:rsidR="00234CEA" w:rsidRDefault="00234CEA" w:rsidP="00234CEA">
      <w:pPr>
        <w:spacing w:line="223" w:lineRule="auto"/>
        <w:ind w:left="260" w:right="80" w:firstLine="425"/>
        <w:jc w:val="both"/>
        <w:rPr>
          <w:sz w:val="20"/>
          <w:szCs w:val="20"/>
        </w:rPr>
      </w:pPr>
      <w:r>
        <w:rPr>
          <w:rFonts w:eastAsia="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234CEA" w:rsidRDefault="00234CEA" w:rsidP="00234CEA">
      <w:pPr>
        <w:spacing w:line="53" w:lineRule="exact"/>
        <w:jc w:val="both"/>
        <w:rPr>
          <w:sz w:val="20"/>
          <w:szCs w:val="20"/>
        </w:rPr>
      </w:pPr>
    </w:p>
    <w:p w:rsidR="00234CEA" w:rsidRDefault="00234CEA" w:rsidP="00234CEA">
      <w:pPr>
        <w:spacing w:line="228" w:lineRule="auto"/>
        <w:ind w:right="1920" w:firstLine="427"/>
        <w:jc w:val="both"/>
        <w:rPr>
          <w:sz w:val="20"/>
          <w:szCs w:val="20"/>
        </w:rPr>
      </w:pPr>
      <w:r>
        <w:rPr>
          <w:rFonts w:eastAsia="Times New Roman"/>
          <w:sz w:val="23"/>
          <w:szCs w:val="23"/>
        </w:rPr>
        <w:t>Влияние радиоактивных излучений на живые организмы. Экологические проблемы, возникающие при использовании атомных электростанций.</w:t>
      </w:r>
    </w:p>
    <w:p w:rsidR="00234CEA" w:rsidRDefault="00234CEA" w:rsidP="00234CEA">
      <w:pPr>
        <w:spacing w:line="6" w:lineRule="exact"/>
        <w:jc w:val="both"/>
        <w:rPr>
          <w:sz w:val="20"/>
          <w:szCs w:val="20"/>
        </w:rPr>
      </w:pPr>
    </w:p>
    <w:p w:rsidR="00234CEA" w:rsidRDefault="00234CEA" w:rsidP="00234CEA">
      <w:pPr>
        <w:ind w:left="420"/>
        <w:jc w:val="both"/>
        <w:rPr>
          <w:sz w:val="20"/>
          <w:szCs w:val="20"/>
        </w:rPr>
      </w:pPr>
      <w:r>
        <w:rPr>
          <w:rFonts w:eastAsia="Times New Roman"/>
          <w:b/>
          <w:bCs/>
          <w:sz w:val="24"/>
          <w:szCs w:val="24"/>
        </w:rPr>
        <w:t>Строение и эволюция Вселенной</w:t>
      </w:r>
    </w:p>
    <w:p w:rsidR="00234CEA" w:rsidRDefault="00234CEA" w:rsidP="00234CEA">
      <w:pPr>
        <w:spacing w:line="43" w:lineRule="exact"/>
        <w:jc w:val="both"/>
        <w:rPr>
          <w:sz w:val="20"/>
          <w:szCs w:val="20"/>
        </w:rPr>
      </w:pPr>
    </w:p>
    <w:p w:rsidR="00234CEA" w:rsidRDefault="00234CEA" w:rsidP="00234CEA">
      <w:pPr>
        <w:spacing w:line="223" w:lineRule="auto"/>
        <w:ind w:right="20" w:firstLine="427"/>
        <w:jc w:val="both"/>
        <w:rPr>
          <w:sz w:val="20"/>
          <w:szCs w:val="20"/>
        </w:rPr>
      </w:pPr>
      <w:r>
        <w:rPr>
          <w:rFonts w:eastAsia="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звѐзд. Строение Вселенной. Эволюция Вселенной.</w:t>
      </w:r>
    </w:p>
    <w:p w:rsidR="00234CEA" w:rsidRDefault="00234CEA" w:rsidP="00234CEA">
      <w:pPr>
        <w:spacing w:line="51" w:lineRule="exact"/>
        <w:jc w:val="both"/>
        <w:rPr>
          <w:sz w:val="20"/>
          <w:szCs w:val="20"/>
        </w:rPr>
      </w:pPr>
    </w:p>
    <w:p w:rsidR="00234CEA" w:rsidRDefault="00234CEA" w:rsidP="00234CEA">
      <w:pPr>
        <w:spacing w:line="220" w:lineRule="auto"/>
        <w:ind w:left="4060" w:right="1380" w:hanging="3595"/>
        <w:jc w:val="both"/>
        <w:rPr>
          <w:sz w:val="20"/>
          <w:szCs w:val="20"/>
        </w:rPr>
      </w:pPr>
      <w:r>
        <w:rPr>
          <w:rFonts w:eastAsia="Times New Roman"/>
          <w:b/>
          <w:bCs/>
          <w:sz w:val="24"/>
          <w:szCs w:val="24"/>
        </w:rPr>
        <w:lastRenderedPageBreak/>
        <w:t>Раздел 3. Тематическое планирование с определением основных видов учебной деятельности</w:t>
      </w:r>
    </w:p>
    <w:p w:rsidR="00234CEA" w:rsidRDefault="00234CEA" w:rsidP="00234CEA">
      <w:pPr>
        <w:spacing w:line="192" w:lineRule="exact"/>
        <w:jc w:val="both"/>
        <w:rPr>
          <w:sz w:val="20"/>
          <w:szCs w:val="20"/>
        </w:rPr>
      </w:pPr>
    </w:p>
    <w:tbl>
      <w:tblPr>
        <w:tblW w:w="0" w:type="auto"/>
        <w:tblInd w:w="294" w:type="dxa"/>
        <w:tblLayout w:type="fixed"/>
        <w:tblCellMar>
          <w:left w:w="0" w:type="dxa"/>
          <w:right w:w="0" w:type="dxa"/>
        </w:tblCellMar>
        <w:tblLook w:val="04A0" w:firstRow="1" w:lastRow="0" w:firstColumn="1" w:lastColumn="0" w:noHBand="0" w:noVBand="1"/>
      </w:tblPr>
      <w:tblGrid>
        <w:gridCol w:w="850"/>
        <w:gridCol w:w="4111"/>
        <w:gridCol w:w="1120"/>
        <w:gridCol w:w="300"/>
        <w:gridCol w:w="1420"/>
        <w:gridCol w:w="380"/>
        <w:gridCol w:w="891"/>
        <w:gridCol w:w="16"/>
      </w:tblGrid>
      <w:tr w:rsidR="00234CEA" w:rsidTr="00234CEA">
        <w:trPr>
          <w:trHeight w:val="278"/>
        </w:trPr>
        <w:tc>
          <w:tcPr>
            <w:tcW w:w="850" w:type="dxa"/>
            <w:tcBorders>
              <w:top w:val="single" w:sz="8" w:space="0" w:color="auto"/>
              <w:left w:val="single" w:sz="8" w:space="0" w:color="auto"/>
              <w:bottom w:val="nil"/>
              <w:right w:val="single" w:sz="8" w:space="0" w:color="auto"/>
            </w:tcBorders>
            <w:vAlign w:val="bottom"/>
            <w:hideMark/>
          </w:tcPr>
          <w:p w:rsidR="00234CEA" w:rsidRDefault="00234CEA">
            <w:pPr>
              <w:ind w:left="80"/>
              <w:jc w:val="both"/>
              <w:rPr>
                <w:sz w:val="24"/>
                <w:szCs w:val="24"/>
              </w:rPr>
            </w:pPr>
            <w:r>
              <w:rPr>
                <w:rFonts w:eastAsia="Times New Roman"/>
                <w:sz w:val="24"/>
                <w:szCs w:val="24"/>
              </w:rPr>
              <w:t>№</w:t>
            </w:r>
          </w:p>
        </w:tc>
        <w:tc>
          <w:tcPr>
            <w:tcW w:w="4111" w:type="dxa"/>
            <w:tcBorders>
              <w:top w:val="single" w:sz="8" w:space="0" w:color="auto"/>
              <w:left w:val="nil"/>
              <w:bottom w:val="nil"/>
              <w:right w:val="single" w:sz="8" w:space="0" w:color="auto"/>
            </w:tcBorders>
            <w:vAlign w:val="bottom"/>
            <w:hideMark/>
          </w:tcPr>
          <w:p w:rsidR="00234CEA" w:rsidRDefault="00234CEA">
            <w:pPr>
              <w:ind w:left="80"/>
              <w:jc w:val="both"/>
              <w:rPr>
                <w:sz w:val="24"/>
                <w:szCs w:val="24"/>
              </w:rPr>
            </w:pPr>
            <w:r>
              <w:rPr>
                <w:rFonts w:eastAsia="Times New Roman"/>
                <w:w w:val="99"/>
                <w:sz w:val="24"/>
                <w:szCs w:val="24"/>
              </w:rPr>
              <w:t>Тема раздела</w:t>
            </w:r>
          </w:p>
        </w:tc>
        <w:tc>
          <w:tcPr>
            <w:tcW w:w="1120" w:type="dxa"/>
            <w:tcBorders>
              <w:top w:val="single" w:sz="8" w:space="0" w:color="auto"/>
              <w:left w:val="nil"/>
              <w:bottom w:val="single" w:sz="8" w:space="0" w:color="auto"/>
              <w:right w:val="nil"/>
            </w:tcBorders>
            <w:vAlign w:val="bottom"/>
          </w:tcPr>
          <w:p w:rsidR="00234CEA" w:rsidRDefault="00234CEA">
            <w:pPr>
              <w:jc w:val="both"/>
              <w:rPr>
                <w:sz w:val="24"/>
                <w:szCs w:val="24"/>
              </w:rPr>
            </w:pPr>
          </w:p>
        </w:tc>
        <w:tc>
          <w:tcPr>
            <w:tcW w:w="2100" w:type="dxa"/>
            <w:gridSpan w:val="3"/>
            <w:tcBorders>
              <w:top w:val="single" w:sz="8" w:space="0" w:color="auto"/>
              <w:left w:val="nil"/>
              <w:bottom w:val="single" w:sz="8" w:space="0" w:color="auto"/>
              <w:right w:val="nil"/>
            </w:tcBorders>
            <w:vAlign w:val="bottom"/>
            <w:hideMark/>
          </w:tcPr>
          <w:p w:rsidR="00234CEA" w:rsidRDefault="00234CEA">
            <w:pPr>
              <w:ind w:left="120"/>
              <w:jc w:val="both"/>
              <w:rPr>
                <w:sz w:val="24"/>
                <w:szCs w:val="24"/>
              </w:rPr>
            </w:pPr>
            <w:r>
              <w:rPr>
                <w:rFonts w:eastAsia="Times New Roman"/>
                <w:sz w:val="24"/>
                <w:szCs w:val="24"/>
              </w:rPr>
              <w:t>Количество часов</w:t>
            </w:r>
          </w:p>
        </w:tc>
        <w:tc>
          <w:tcPr>
            <w:tcW w:w="907" w:type="dxa"/>
            <w:gridSpan w:val="2"/>
            <w:tcBorders>
              <w:top w:val="single" w:sz="8" w:space="0" w:color="auto"/>
              <w:left w:val="nil"/>
              <w:bottom w:val="single" w:sz="8" w:space="0" w:color="auto"/>
              <w:right w:val="single" w:sz="8" w:space="0" w:color="auto"/>
            </w:tcBorders>
            <w:vAlign w:val="bottom"/>
          </w:tcPr>
          <w:p w:rsidR="00234CEA" w:rsidRDefault="00234CEA">
            <w:pPr>
              <w:jc w:val="both"/>
              <w:rPr>
                <w:sz w:val="24"/>
                <w:szCs w:val="24"/>
              </w:rPr>
            </w:pPr>
          </w:p>
        </w:tc>
      </w:tr>
      <w:tr w:rsidR="00234CEA" w:rsidTr="00234CEA">
        <w:trPr>
          <w:trHeight w:val="267"/>
        </w:trPr>
        <w:tc>
          <w:tcPr>
            <w:tcW w:w="850" w:type="dxa"/>
            <w:tcBorders>
              <w:top w:val="nil"/>
              <w:left w:val="single" w:sz="8" w:space="0" w:color="auto"/>
              <w:bottom w:val="single" w:sz="8" w:space="0" w:color="auto"/>
              <w:right w:val="single" w:sz="8" w:space="0" w:color="auto"/>
            </w:tcBorders>
            <w:vAlign w:val="bottom"/>
            <w:hideMark/>
          </w:tcPr>
          <w:p w:rsidR="00234CEA" w:rsidRDefault="00234CEA">
            <w:pPr>
              <w:spacing w:line="253" w:lineRule="exact"/>
              <w:ind w:left="80"/>
              <w:jc w:val="both"/>
              <w:rPr>
                <w:sz w:val="24"/>
                <w:szCs w:val="24"/>
              </w:rPr>
            </w:pPr>
            <w:r>
              <w:rPr>
                <w:rFonts w:eastAsia="Times New Roman"/>
                <w:w w:val="98"/>
                <w:sz w:val="24"/>
                <w:szCs w:val="24"/>
              </w:rPr>
              <w:t>п/п</w:t>
            </w:r>
          </w:p>
        </w:tc>
        <w:tc>
          <w:tcPr>
            <w:tcW w:w="4111" w:type="dxa"/>
            <w:tcBorders>
              <w:top w:val="nil"/>
              <w:left w:val="nil"/>
              <w:bottom w:val="single" w:sz="8" w:space="0" w:color="auto"/>
              <w:right w:val="single" w:sz="8" w:space="0" w:color="auto"/>
            </w:tcBorders>
            <w:vAlign w:val="bottom"/>
          </w:tcPr>
          <w:p w:rsidR="00234CEA" w:rsidRDefault="00234CEA">
            <w:pPr>
              <w:jc w:val="both"/>
              <w:rPr>
                <w:sz w:val="24"/>
                <w:szCs w:val="24"/>
              </w:rPr>
            </w:pPr>
          </w:p>
        </w:tc>
        <w:tc>
          <w:tcPr>
            <w:tcW w:w="1120" w:type="dxa"/>
            <w:tcBorders>
              <w:top w:val="nil"/>
              <w:left w:val="nil"/>
              <w:bottom w:val="single" w:sz="8" w:space="0" w:color="auto"/>
              <w:right w:val="nil"/>
            </w:tcBorders>
            <w:vAlign w:val="bottom"/>
            <w:hideMark/>
          </w:tcPr>
          <w:p w:rsidR="00234CEA" w:rsidRDefault="00234CEA">
            <w:pPr>
              <w:spacing w:line="264" w:lineRule="exact"/>
              <w:ind w:left="380"/>
              <w:jc w:val="both"/>
              <w:rPr>
                <w:sz w:val="24"/>
                <w:szCs w:val="24"/>
              </w:rPr>
            </w:pPr>
            <w:r>
              <w:rPr>
                <w:rFonts w:eastAsia="Times New Roman"/>
                <w:sz w:val="24"/>
                <w:szCs w:val="24"/>
              </w:rPr>
              <w:t>7 кл</w:t>
            </w:r>
          </w:p>
        </w:tc>
        <w:tc>
          <w:tcPr>
            <w:tcW w:w="300" w:type="dxa"/>
            <w:tcBorders>
              <w:top w:val="nil"/>
              <w:left w:val="nil"/>
              <w:bottom w:val="single" w:sz="8" w:space="0" w:color="auto"/>
              <w:right w:val="single" w:sz="8" w:space="0" w:color="auto"/>
            </w:tcBorders>
            <w:vAlign w:val="bottom"/>
          </w:tcPr>
          <w:p w:rsidR="00234CEA" w:rsidRDefault="00234CEA">
            <w:pPr>
              <w:jc w:val="both"/>
              <w:rPr>
                <w:sz w:val="24"/>
                <w:szCs w:val="24"/>
              </w:rPr>
            </w:pPr>
          </w:p>
        </w:tc>
        <w:tc>
          <w:tcPr>
            <w:tcW w:w="1420" w:type="dxa"/>
            <w:tcBorders>
              <w:top w:val="nil"/>
              <w:left w:val="nil"/>
              <w:bottom w:val="single" w:sz="8" w:space="0" w:color="auto"/>
              <w:right w:val="single" w:sz="8" w:space="0" w:color="auto"/>
            </w:tcBorders>
            <w:vAlign w:val="bottom"/>
            <w:hideMark/>
          </w:tcPr>
          <w:p w:rsidR="00234CEA" w:rsidRDefault="00234CEA">
            <w:pPr>
              <w:spacing w:line="264" w:lineRule="exact"/>
              <w:ind w:left="80"/>
              <w:jc w:val="center"/>
              <w:rPr>
                <w:sz w:val="24"/>
                <w:szCs w:val="24"/>
              </w:rPr>
            </w:pPr>
            <w:r>
              <w:rPr>
                <w:rFonts w:eastAsia="Times New Roman"/>
                <w:sz w:val="24"/>
                <w:szCs w:val="24"/>
              </w:rPr>
              <w:t>8 кл</w:t>
            </w:r>
          </w:p>
        </w:tc>
        <w:tc>
          <w:tcPr>
            <w:tcW w:w="380" w:type="dxa"/>
            <w:tcBorders>
              <w:top w:val="nil"/>
              <w:left w:val="nil"/>
              <w:bottom w:val="single" w:sz="8" w:space="0" w:color="auto"/>
              <w:right w:val="nil"/>
            </w:tcBorders>
            <w:vAlign w:val="bottom"/>
          </w:tcPr>
          <w:p w:rsidR="00234CEA" w:rsidRDefault="00234CEA">
            <w:pPr>
              <w:jc w:val="both"/>
              <w:rPr>
                <w:sz w:val="24"/>
                <w:szCs w:val="24"/>
              </w:rPr>
            </w:pPr>
          </w:p>
        </w:tc>
        <w:tc>
          <w:tcPr>
            <w:tcW w:w="907" w:type="dxa"/>
            <w:gridSpan w:val="2"/>
            <w:tcBorders>
              <w:top w:val="nil"/>
              <w:left w:val="nil"/>
              <w:bottom w:val="single" w:sz="8" w:space="0" w:color="auto"/>
              <w:right w:val="single" w:sz="8" w:space="0" w:color="auto"/>
            </w:tcBorders>
            <w:vAlign w:val="bottom"/>
            <w:hideMark/>
          </w:tcPr>
          <w:p w:rsidR="00234CEA" w:rsidRDefault="00234CEA">
            <w:pPr>
              <w:spacing w:line="264" w:lineRule="exact"/>
              <w:ind w:right="80"/>
              <w:jc w:val="both"/>
              <w:rPr>
                <w:sz w:val="24"/>
                <w:szCs w:val="24"/>
              </w:rPr>
            </w:pPr>
            <w:r>
              <w:rPr>
                <w:rFonts w:eastAsia="Times New Roman"/>
                <w:sz w:val="24"/>
                <w:szCs w:val="24"/>
              </w:rPr>
              <w:t>9 кл</w:t>
            </w:r>
          </w:p>
        </w:tc>
      </w:tr>
      <w:tr w:rsidR="00234CEA" w:rsidTr="00234CEA">
        <w:trPr>
          <w:trHeight w:val="263"/>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rFonts w:eastAsia="Times New Roman"/>
                <w:w w:val="99"/>
                <w:sz w:val="24"/>
                <w:szCs w:val="24"/>
              </w:rPr>
              <w:t>1</w:t>
            </w:r>
          </w:p>
        </w:tc>
        <w:tc>
          <w:tcPr>
            <w:tcW w:w="4111" w:type="dxa"/>
            <w:tcBorders>
              <w:top w:val="nil"/>
              <w:left w:val="nil"/>
              <w:bottom w:val="single" w:sz="8" w:space="0" w:color="auto"/>
              <w:right w:val="single" w:sz="8" w:space="0" w:color="auto"/>
            </w:tcBorders>
            <w:vAlign w:val="bottom"/>
            <w:hideMark/>
          </w:tcPr>
          <w:p w:rsidR="00234CEA" w:rsidRDefault="00234CEA">
            <w:pPr>
              <w:spacing w:line="263" w:lineRule="exact"/>
              <w:ind w:left="80"/>
              <w:jc w:val="both"/>
              <w:rPr>
                <w:sz w:val="24"/>
                <w:szCs w:val="24"/>
              </w:rPr>
            </w:pPr>
            <w:r>
              <w:rPr>
                <w:rFonts w:eastAsia="Times New Roman"/>
                <w:sz w:val="24"/>
                <w:szCs w:val="24"/>
              </w:rPr>
              <w:t>Введение</w:t>
            </w:r>
          </w:p>
        </w:tc>
        <w:tc>
          <w:tcPr>
            <w:tcW w:w="1120" w:type="dxa"/>
            <w:tcBorders>
              <w:top w:val="nil"/>
              <w:left w:val="nil"/>
              <w:bottom w:val="single" w:sz="8" w:space="0" w:color="auto"/>
              <w:right w:val="nil"/>
            </w:tcBorders>
            <w:vAlign w:val="center"/>
            <w:hideMark/>
          </w:tcPr>
          <w:p w:rsidR="00234CEA" w:rsidRDefault="00234CEA">
            <w:pPr>
              <w:spacing w:line="263" w:lineRule="exact"/>
              <w:ind w:left="360"/>
              <w:jc w:val="center"/>
              <w:rPr>
                <w:sz w:val="24"/>
                <w:szCs w:val="24"/>
              </w:rPr>
            </w:pPr>
            <w:r>
              <w:rPr>
                <w:rFonts w:eastAsia="Times New Roman"/>
                <w:w w:val="99"/>
                <w:sz w:val="24"/>
                <w:szCs w:val="24"/>
              </w:rPr>
              <w:t>4</w:t>
            </w:r>
          </w:p>
        </w:tc>
        <w:tc>
          <w:tcPr>
            <w:tcW w:w="30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hideMark/>
          </w:tcPr>
          <w:p w:rsidR="00234CEA" w:rsidRDefault="00234CEA">
            <w:pPr>
              <w:rPr>
                <w:sz w:val="24"/>
                <w:szCs w:val="24"/>
              </w:rPr>
            </w:pPr>
          </w:p>
        </w:tc>
        <w:tc>
          <w:tcPr>
            <w:tcW w:w="380" w:type="dxa"/>
            <w:tcBorders>
              <w:top w:val="nil"/>
              <w:left w:val="nil"/>
              <w:bottom w:val="single" w:sz="8" w:space="0" w:color="auto"/>
              <w:right w:val="nil"/>
            </w:tcBorders>
            <w:vAlign w:val="center"/>
          </w:tcPr>
          <w:p w:rsidR="00234CEA" w:rsidRDefault="00234CEA">
            <w:pPr>
              <w:jc w:val="center"/>
              <w:rPr>
                <w:sz w:val="24"/>
                <w:szCs w:val="24"/>
              </w:rPr>
            </w:pPr>
          </w:p>
        </w:tc>
        <w:tc>
          <w:tcPr>
            <w:tcW w:w="907" w:type="dxa"/>
            <w:gridSpan w:val="2"/>
            <w:tcBorders>
              <w:top w:val="nil"/>
              <w:left w:val="nil"/>
              <w:bottom w:val="single" w:sz="8" w:space="0" w:color="auto"/>
              <w:right w:val="single" w:sz="8" w:space="0" w:color="auto"/>
            </w:tcBorders>
            <w:vAlign w:val="center"/>
            <w:hideMark/>
          </w:tcPr>
          <w:p w:rsidR="00234CEA" w:rsidRDefault="00234CEA">
            <w:pPr>
              <w:rPr>
                <w:sz w:val="24"/>
                <w:szCs w:val="24"/>
              </w:rPr>
            </w:pPr>
          </w:p>
        </w:tc>
      </w:tr>
      <w:tr w:rsidR="00234CEA" w:rsidTr="00234CEA">
        <w:trPr>
          <w:trHeight w:val="259"/>
        </w:trPr>
        <w:tc>
          <w:tcPr>
            <w:tcW w:w="850" w:type="dxa"/>
            <w:tcBorders>
              <w:top w:val="nil"/>
              <w:left w:val="single" w:sz="8" w:space="0" w:color="auto"/>
              <w:bottom w:val="nil"/>
              <w:right w:val="single" w:sz="8" w:space="0" w:color="auto"/>
            </w:tcBorders>
            <w:vAlign w:val="center"/>
            <w:hideMark/>
          </w:tcPr>
          <w:p w:rsidR="00234CEA" w:rsidRDefault="00234CEA">
            <w:pPr>
              <w:spacing w:line="259" w:lineRule="exact"/>
              <w:ind w:left="80"/>
              <w:jc w:val="center"/>
              <w:rPr>
                <w:sz w:val="24"/>
                <w:szCs w:val="24"/>
              </w:rPr>
            </w:pPr>
            <w:r>
              <w:rPr>
                <w:rFonts w:eastAsia="Times New Roman"/>
                <w:w w:val="99"/>
                <w:sz w:val="24"/>
                <w:szCs w:val="24"/>
              </w:rPr>
              <w:t>2</w:t>
            </w:r>
          </w:p>
        </w:tc>
        <w:tc>
          <w:tcPr>
            <w:tcW w:w="4111" w:type="dxa"/>
            <w:tcBorders>
              <w:top w:val="nil"/>
              <w:left w:val="nil"/>
              <w:bottom w:val="nil"/>
              <w:right w:val="single" w:sz="8" w:space="0" w:color="auto"/>
            </w:tcBorders>
            <w:vAlign w:val="center"/>
            <w:hideMark/>
          </w:tcPr>
          <w:p w:rsidR="00234CEA" w:rsidRDefault="00234CEA">
            <w:pPr>
              <w:pStyle w:val="a3"/>
              <w:rPr>
                <w:rFonts w:ascii="Times New Roman" w:hAnsi="Times New Roman" w:cs="Times New Roman"/>
                <w:sz w:val="24"/>
                <w:szCs w:val="24"/>
              </w:rPr>
            </w:pPr>
            <w:r>
              <w:rPr>
                <w:rFonts w:ascii="Times New Roman" w:eastAsia="Times New Roman" w:hAnsi="Times New Roman" w:cs="Times New Roman"/>
                <w:w w:val="99"/>
                <w:sz w:val="24"/>
                <w:szCs w:val="24"/>
              </w:rPr>
              <w:t>Первоначальные сведения о строении</w:t>
            </w:r>
          </w:p>
        </w:tc>
        <w:tc>
          <w:tcPr>
            <w:tcW w:w="1120" w:type="dxa"/>
            <w:vAlign w:val="center"/>
            <w:hideMark/>
          </w:tcPr>
          <w:p w:rsidR="00234CEA" w:rsidRDefault="00234CEA">
            <w:pPr>
              <w:spacing w:line="259" w:lineRule="exact"/>
              <w:ind w:left="360"/>
              <w:jc w:val="center"/>
              <w:rPr>
                <w:sz w:val="24"/>
                <w:szCs w:val="24"/>
              </w:rPr>
            </w:pPr>
            <w:r>
              <w:rPr>
                <w:rFonts w:eastAsia="Times New Roman"/>
                <w:w w:val="99"/>
                <w:sz w:val="24"/>
                <w:szCs w:val="24"/>
              </w:rPr>
              <w:t>6</w:t>
            </w:r>
          </w:p>
        </w:tc>
        <w:tc>
          <w:tcPr>
            <w:tcW w:w="300" w:type="dxa"/>
            <w:tcBorders>
              <w:top w:val="nil"/>
              <w:left w:val="nil"/>
              <w:bottom w:val="nil"/>
              <w:right w:val="single" w:sz="8" w:space="0" w:color="auto"/>
            </w:tcBorders>
            <w:vAlign w:val="center"/>
          </w:tcPr>
          <w:p w:rsidR="00234CEA" w:rsidRDefault="00234CEA">
            <w:pPr>
              <w:jc w:val="center"/>
              <w:rPr>
                <w:sz w:val="24"/>
                <w:szCs w:val="24"/>
              </w:rPr>
            </w:pPr>
          </w:p>
        </w:tc>
        <w:tc>
          <w:tcPr>
            <w:tcW w:w="1420" w:type="dxa"/>
            <w:tcBorders>
              <w:top w:val="nil"/>
              <w:left w:val="nil"/>
              <w:bottom w:val="nil"/>
              <w:right w:val="single" w:sz="8" w:space="0" w:color="auto"/>
            </w:tcBorders>
            <w:vAlign w:val="center"/>
          </w:tcPr>
          <w:p w:rsidR="00234CEA" w:rsidRDefault="00234CEA">
            <w:pPr>
              <w:jc w:val="center"/>
              <w:rPr>
                <w:sz w:val="24"/>
                <w:szCs w:val="24"/>
              </w:rPr>
            </w:pPr>
          </w:p>
        </w:tc>
        <w:tc>
          <w:tcPr>
            <w:tcW w:w="380" w:type="dxa"/>
            <w:vAlign w:val="center"/>
          </w:tcPr>
          <w:p w:rsidR="00234CEA" w:rsidRDefault="00234CEA">
            <w:pPr>
              <w:jc w:val="center"/>
              <w:rPr>
                <w:sz w:val="24"/>
                <w:szCs w:val="24"/>
              </w:rPr>
            </w:pPr>
          </w:p>
        </w:tc>
        <w:tc>
          <w:tcPr>
            <w:tcW w:w="907" w:type="dxa"/>
            <w:gridSpan w:val="2"/>
            <w:tcBorders>
              <w:top w:val="nil"/>
              <w:left w:val="nil"/>
              <w:bottom w:val="nil"/>
              <w:right w:val="single" w:sz="8" w:space="0" w:color="auto"/>
            </w:tcBorders>
            <w:vAlign w:val="center"/>
          </w:tcPr>
          <w:p w:rsidR="00234CEA" w:rsidRDefault="00234CEA">
            <w:pPr>
              <w:jc w:val="center"/>
              <w:rPr>
                <w:sz w:val="24"/>
                <w:szCs w:val="24"/>
              </w:rPr>
            </w:pPr>
          </w:p>
        </w:tc>
      </w:tr>
      <w:tr w:rsidR="00234CEA" w:rsidTr="00234CEA">
        <w:trPr>
          <w:trHeight w:val="277"/>
        </w:trPr>
        <w:tc>
          <w:tcPr>
            <w:tcW w:w="850" w:type="dxa"/>
            <w:tcBorders>
              <w:top w:val="nil"/>
              <w:left w:val="single" w:sz="8" w:space="0" w:color="auto"/>
              <w:bottom w:val="single" w:sz="8" w:space="0" w:color="auto"/>
              <w:right w:val="single" w:sz="8" w:space="0" w:color="auto"/>
            </w:tcBorders>
            <w:vAlign w:val="center"/>
          </w:tcPr>
          <w:p w:rsidR="00234CEA" w:rsidRDefault="00234CEA">
            <w:pPr>
              <w:jc w:val="center"/>
              <w:rPr>
                <w:sz w:val="24"/>
                <w:szCs w:val="24"/>
              </w:rPr>
            </w:pPr>
          </w:p>
        </w:tc>
        <w:tc>
          <w:tcPr>
            <w:tcW w:w="4111" w:type="dxa"/>
            <w:tcBorders>
              <w:top w:val="nil"/>
              <w:left w:val="nil"/>
              <w:bottom w:val="single" w:sz="8" w:space="0" w:color="auto"/>
              <w:right w:val="single" w:sz="8" w:space="0" w:color="auto"/>
            </w:tcBorders>
            <w:vAlign w:val="center"/>
            <w:hideMark/>
          </w:tcPr>
          <w:p w:rsidR="00234CEA" w:rsidRDefault="00234CEA">
            <w:pPr>
              <w:pStyle w:val="a3"/>
              <w:rPr>
                <w:rFonts w:ascii="Times New Roman" w:hAnsi="Times New Roman" w:cs="Times New Roman"/>
                <w:sz w:val="24"/>
                <w:szCs w:val="24"/>
              </w:rPr>
            </w:pPr>
            <w:r>
              <w:rPr>
                <w:rFonts w:ascii="Times New Roman" w:eastAsia="Times New Roman" w:hAnsi="Times New Roman" w:cs="Times New Roman"/>
                <w:w w:val="99"/>
                <w:sz w:val="24"/>
                <w:szCs w:val="24"/>
              </w:rPr>
              <w:t>вещества</w:t>
            </w:r>
          </w:p>
        </w:tc>
        <w:tc>
          <w:tcPr>
            <w:tcW w:w="1120" w:type="dxa"/>
            <w:tcBorders>
              <w:top w:val="nil"/>
              <w:left w:val="nil"/>
              <w:bottom w:val="single" w:sz="8" w:space="0" w:color="auto"/>
              <w:right w:val="nil"/>
            </w:tcBorders>
            <w:vAlign w:val="center"/>
          </w:tcPr>
          <w:p w:rsidR="00234CEA" w:rsidRDefault="00234CEA">
            <w:pPr>
              <w:jc w:val="center"/>
              <w:rPr>
                <w:sz w:val="24"/>
                <w:szCs w:val="24"/>
              </w:rPr>
            </w:pPr>
          </w:p>
        </w:tc>
        <w:tc>
          <w:tcPr>
            <w:tcW w:w="30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380" w:type="dxa"/>
            <w:tcBorders>
              <w:top w:val="nil"/>
              <w:left w:val="nil"/>
              <w:bottom w:val="single" w:sz="8" w:space="0" w:color="auto"/>
              <w:right w:val="nil"/>
            </w:tcBorders>
            <w:vAlign w:val="center"/>
          </w:tcPr>
          <w:p w:rsidR="00234CEA" w:rsidRDefault="00234CEA">
            <w:pPr>
              <w:jc w:val="center"/>
              <w:rPr>
                <w:sz w:val="24"/>
                <w:szCs w:val="24"/>
              </w:rPr>
            </w:pPr>
          </w:p>
        </w:tc>
        <w:tc>
          <w:tcPr>
            <w:tcW w:w="907" w:type="dxa"/>
            <w:gridSpan w:val="2"/>
            <w:tcBorders>
              <w:top w:val="nil"/>
              <w:left w:val="nil"/>
              <w:bottom w:val="single" w:sz="8" w:space="0" w:color="auto"/>
              <w:right w:val="single" w:sz="8" w:space="0" w:color="auto"/>
            </w:tcBorders>
            <w:vAlign w:val="center"/>
          </w:tcPr>
          <w:p w:rsidR="00234CEA" w:rsidRDefault="00234CEA">
            <w:pPr>
              <w:jc w:val="center"/>
              <w:rPr>
                <w:sz w:val="24"/>
                <w:szCs w:val="24"/>
              </w:rPr>
            </w:pPr>
          </w:p>
        </w:tc>
      </w:tr>
      <w:tr w:rsidR="00234CEA" w:rsidTr="00234CEA">
        <w:trPr>
          <w:trHeight w:val="263"/>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rFonts w:eastAsia="Times New Roman"/>
                <w:w w:val="99"/>
                <w:sz w:val="24"/>
                <w:szCs w:val="24"/>
              </w:rPr>
              <w:t>3</w:t>
            </w:r>
          </w:p>
        </w:tc>
        <w:tc>
          <w:tcPr>
            <w:tcW w:w="4111" w:type="dxa"/>
            <w:tcBorders>
              <w:top w:val="nil"/>
              <w:left w:val="nil"/>
              <w:bottom w:val="single" w:sz="8" w:space="0" w:color="auto"/>
              <w:right w:val="single" w:sz="8" w:space="0" w:color="auto"/>
            </w:tcBorders>
            <w:vAlign w:val="center"/>
            <w:hideMark/>
          </w:tcPr>
          <w:p w:rsidR="00234CEA" w:rsidRDefault="00234CEA">
            <w:pPr>
              <w:spacing w:line="263" w:lineRule="exact"/>
              <w:ind w:left="80"/>
              <w:jc w:val="both"/>
              <w:rPr>
                <w:sz w:val="24"/>
                <w:szCs w:val="24"/>
              </w:rPr>
            </w:pPr>
            <w:r>
              <w:rPr>
                <w:rFonts w:eastAsia="Times New Roman"/>
                <w:sz w:val="24"/>
                <w:szCs w:val="24"/>
              </w:rPr>
              <w:t>Механические явления</w:t>
            </w:r>
          </w:p>
        </w:tc>
        <w:tc>
          <w:tcPr>
            <w:tcW w:w="1120" w:type="dxa"/>
            <w:tcBorders>
              <w:top w:val="nil"/>
              <w:left w:val="nil"/>
              <w:bottom w:val="single" w:sz="8" w:space="0" w:color="auto"/>
              <w:right w:val="nil"/>
            </w:tcBorders>
            <w:vAlign w:val="center"/>
            <w:hideMark/>
          </w:tcPr>
          <w:p w:rsidR="00234CEA" w:rsidRDefault="00234CEA">
            <w:pPr>
              <w:spacing w:line="263" w:lineRule="exact"/>
              <w:ind w:left="360"/>
              <w:jc w:val="center"/>
              <w:rPr>
                <w:sz w:val="24"/>
                <w:szCs w:val="24"/>
              </w:rPr>
            </w:pPr>
            <w:r>
              <w:rPr>
                <w:rFonts w:eastAsia="Times New Roman"/>
                <w:w w:val="99"/>
                <w:sz w:val="24"/>
                <w:szCs w:val="24"/>
              </w:rPr>
              <w:t>52</w:t>
            </w:r>
          </w:p>
        </w:tc>
        <w:tc>
          <w:tcPr>
            <w:tcW w:w="30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380" w:type="dxa"/>
            <w:tcBorders>
              <w:top w:val="nil"/>
              <w:left w:val="nil"/>
              <w:bottom w:val="single" w:sz="8" w:space="0" w:color="auto"/>
              <w:right w:val="nil"/>
            </w:tcBorders>
            <w:vAlign w:val="center"/>
          </w:tcPr>
          <w:p w:rsidR="00234CEA" w:rsidRDefault="00234CEA">
            <w:pPr>
              <w:jc w:val="center"/>
              <w:rPr>
                <w:sz w:val="24"/>
                <w:szCs w:val="24"/>
              </w:rPr>
            </w:pPr>
          </w:p>
        </w:tc>
        <w:tc>
          <w:tcPr>
            <w:tcW w:w="907" w:type="dxa"/>
            <w:gridSpan w:val="2"/>
            <w:tcBorders>
              <w:top w:val="nil"/>
              <w:left w:val="nil"/>
              <w:bottom w:val="single" w:sz="8" w:space="0" w:color="auto"/>
              <w:right w:val="single" w:sz="8" w:space="0" w:color="auto"/>
            </w:tcBorders>
            <w:vAlign w:val="center"/>
            <w:hideMark/>
          </w:tcPr>
          <w:p w:rsidR="00234CEA" w:rsidRDefault="00234CEA">
            <w:pPr>
              <w:rPr>
                <w:sz w:val="24"/>
                <w:szCs w:val="24"/>
              </w:rPr>
            </w:pPr>
          </w:p>
        </w:tc>
      </w:tr>
      <w:tr w:rsidR="00234CEA" w:rsidTr="00234CEA">
        <w:trPr>
          <w:trHeight w:val="263"/>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3" w:lineRule="exact"/>
              <w:ind w:left="80"/>
              <w:jc w:val="center"/>
              <w:rPr>
                <w:rFonts w:eastAsia="Times New Roman"/>
                <w:w w:val="99"/>
                <w:sz w:val="24"/>
                <w:szCs w:val="24"/>
              </w:rPr>
            </w:pPr>
            <w:r>
              <w:rPr>
                <w:rFonts w:eastAsia="Times New Roman"/>
                <w:w w:val="99"/>
                <w:sz w:val="24"/>
                <w:szCs w:val="24"/>
              </w:rPr>
              <w:t>4</w:t>
            </w:r>
          </w:p>
        </w:tc>
        <w:tc>
          <w:tcPr>
            <w:tcW w:w="4111" w:type="dxa"/>
            <w:tcBorders>
              <w:top w:val="nil"/>
              <w:left w:val="nil"/>
              <w:bottom w:val="single" w:sz="8" w:space="0" w:color="auto"/>
              <w:right w:val="single" w:sz="8" w:space="0" w:color="auto"/>
            </w:tcBorders>
            <w:vAlign w:val="center"/>
            <w:hideMark/>
          </w:tcPr>
          <w:p w:rsidR="00234CEA" w:rsidRDefault="00234CEA">
            <w:pPr>
              <w:spacing w:line="263" w:lineRule="exact"/>
              <w:ind w:left="80"/>
              <w:jc w:val="both"/>
              <w:rPr>
                <w:rFonts w:eastAsia="Times New Roman"/>
                <w:sz w:val="24"/>
                <w:szCs w:val="24"/>
              </w:rPr>
            </w:pPr>
            <w:r>
              <w:rPr>
                <w:rFonts w:eastAsia="Times New Roman"/>
                <w:sz w:val="24"/>
                <w:szCs w:val="24"/>
              </w:rPr>
              <w:t>Механические колебания и волны</w:t>
            </w:r>
          </w:p>
        </w:tc>
        <w:tc>
          <w:tcPr>
            <w:tcW w:w="1120" w:type="dxa"/>
            <w:tcBorders>
              <w:top w:val="nil"/>
              <w:left w:val="nil"/>
              <w:bottom w:val="single" w:sz="8" w:space="0" w:color="auto"/>
              <w:right w:val="nil"/>
            </w:tcBorders>
            <w:vAlign w:val="center"/>
          </w:tcPr>
          <w:p w:rsidR="00234CEA" w:rsidRDefault="00234CEA">
            <w:pPr>
              <w:spacing w:line="263" w:lineRule="exact"/>
              <w:ind w:left="360"/>
              <w:jc w:val="center"/>
              <w:rPr>
                <w:rFonts w:eastAsia="Times New Roman"/>
                <w:w w:val="99"/>
                <w:sz w:val="24"/>
                <w:szCs w:val="24"/>
              </w:rPr>
            </w:pPr>
          </w:p>
        </w:tc>
        <w:tc>
          <w:tcPr>
            <w:tcW w:w="30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380" w:type="dxa"/>
            <w:tcBorders>
              <w:top w:val="nil"/>
              <w:left w:val="nil"/>
              <w:bottom w:val="single" w:sz="8" w:space="0" w:color="auto"/>
              <w:right w:val="nil"/>
            </w:tcBorders>
            <w:vAlign w:val="center"/>
          </w:tcPr>
          <w:p w:rsidR="00234CEA" w:rsidRDefault="00234CEA">
            <w:pPr>
              <w:jc w:val="center"/>
              <w:rPr>
                <w:sz w:val="24"/>
                <w:szCs w:val="24"/>
              </w:rPr>
            </w:pPr>
          </w:p>
        </w:tc>
        <w:tc>
          <w:tcPr>
            <w:tcW w:w="907" w:type="dxa"/>
            <w:gridSpan w:val="2"/>
            <w:tcBorders>
              <w:top w:val="nil"/>
              <w:left w:val="nil"/>
              <w:bottom w:val="single" w:sz="8" w:space="0" w:color="auto"/>
              <w:right w:val="single" w:sz="8" w:space="0" w:color="auto"/>
            </w:tcBorders>
            <w:vAlign w:val="center"/>
            <w:hideMark/>
          </w:tcPr>
          <w:p w:rsidR="00234CEA" w:rsidRDefault="00234CEA">
            <w:pPr>
              <w:spacing w:line="263" w:lineRule="exact"/>
              <w:ind w:right="60"/>
              <w:jc w:val="center"/>
              <w:rPr>
                <w:sz w:val="24"/>
                <w:szCs w:val="24"/>
              </w:rPr>
            </w:pPr>
            <w:r>
              <w:rPr>
                <w:sz w:val="24"/>
                <w:szCs w:val="24"/>
              </w:rPr>
              <w:t>52</w:t>
            </w:r>
          </w:p>
        </w:tc>
      </w:tr>
      <w:tr w:rsidR="00234CEA" w:rsidTr="00234CEA">
        <w:trPr>
          <w:trHeight w:val="266"/>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4" w:lineRule="exact"/>
              <w:ind w:left="80"/>
              <w:jc w:val="center"/>
              <w:rPr>
                <w:sz w:val="24"/>
                <w:szCs w:val="24"/>
              </w:rPr>
            </w:pPr>
            <w:r>
              <w:rPr>
                <w:rFonts w:eastAsia="Times New Roman"/>
                <w:w w:val="99"/>
                <w:sz w:val="24"/>
                <w:szCs w:val="24"/>
              </w:rPr>
              <w:t>5</w:t>
            </w:r>
          </w:p>
        </w:tc>
        <w:tc>
          <w:tcPr>
            <w:tcW w:w="4111" w:type="dxa"/>
            <w:tcBorders>
              <w:top w:val="nil"/>
              <w:left w:val="nil"/>
              <w:bottom w:val="single" w:sz="8" w:space="0" w:color="auto"/>
              <w:right w:val="single" w:sz="8" w:space="0" w:color="auto"/>
            </w:tcBorders>
            <w:vAlign w:val="center"/>
            <w:hideMark/>
          </w:tcPr>
          <w:p w:rsidR="00234CEA" w:rsidRDefault="00234CEA">
            <w:pPr>
              <w:spacing w:line="264" w:lineRule="exact"/>
              <w:ind w:left="60"/>
              <w:jc w:val="both"/>
              <w:rPr>
                <w:sz w:val="24"/>
                <w:szCs w:val="24"/>
              </w:rPr>
            </w:pPr>
            <w:r>
              <w:rPr>
                <w:rFonts w:eastAsia="Times New Roman"/>
                <w:w w:val="99"/>
                <w:sz w:val="24"/>
                <w:szCs w:val="24"/>
              </w:rPr>
              <w:t>Тепловые явления</w:t>
            </w:r>
          </w:p>
        </w:tc>
        <w:tc>
          <w:tcPr>
            <w:tcW w:w="1120" w:type="dxa"/>
            <w:tcBorders>
              <w:top w:val="nil"/>
              <w:left w:val="nil"/>
              <w:bottom w:val="single" w:sz="8" w:space="0" w:color="auto"/>
              <w:right w:val="nil"/>
            </w:tcBorders>
            <w:vAlign w:val="center"/>
          </w:tcPr>
          <w:p w:rsidR="00234CEA" w:rsidRDefault="00234CEA">
            <w:pPr>
              <w:jc w:val="center"/>
              <w:rPr>
                <w:sz w:val="24"/>
                <w:szCs w:val="24"/>
              </w:rPr>
            </w:pPr>
          </w:p>
        </w:tc>
        <w:tc>
          <w:tcPr>
            <w:tcW w:w="30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hideMark/>
          </w:tcPr>
          <w:p w:rsidR="00234CEA" w:rsidRDefault="00234CEA">
            <w:pPr>
              <w:spacing w:line="264" w:lineRule="exact"/>
              <w:ind w:left="60"/>
              <w:jc w:val="center"/>
              <w:rPr>
                <w:sz w:val="24"/>
                <w:szCs w:val="24"/>
              </w:rPr>
            </w:pPr>
            <w:r>
              <w:rPr>
                <w:rFonts w:eastAsia="Times New Roman"/>
                <w:w w:val="99"/>
                <w:sz w:val="24"/>
                <w:szCs w:val="24"/>
              </w:rPr>
              <w:t>24</w:t>
            </w:r>
          </w:p>
        </w:tc>
        <w:tc>
          <w:tcPr>
            <w:tcW w:w="380" w:type="dxa"/>
            <w:tcBorders>
              <w:top w:val="nil"/>
              <w:left w:val="nil"/>
              <w:bottom w:val="single" w:sz="8" w:space="0" w:color="auto"/>
              <w:right w:val="nil"/>
            </w:tcBorders>
            <w:vAlign w:val="center"/>
          </w:tcPr>
          <w:p w:rsidR="00234CEA" w:rsidRDefault="00234CEA">
            <w:pPr>
              <w:jc w:val="center"/>
              <w:rPr>
                <w:sz w:val="24"/>
                <w:szCs w:val="24"/>
              </w:rPr>
            </w:pPr>
          </w:p>
        </w:tc>
        <w:tc>
          <w:tcPr>
            <w:tcW w:w="907" w:type="dxa"/>
            <w:gridSpan w:val="2"/>
            <w:tcBorders>
              <w:top w:val="nil"/>
              <w:left w:val="nil"/>
              <w:bottom w:val="single" w:sz="8" w:space="0" w:color="auto"/>
              <w:right w:val="single" w:sz="8" w:space="0" w:color="auto"/>
            </w:tcBorders>
            <w:vAlign w:val="center"/>
          </w:tcPr>
          <w:p w:rsidR="00234CEA" w:rsidRDefault="00234CEA">
            <w:pPr>
              <w:jc w:val="center"/>
              <w:rPr>
                <w:sz w:val="24"/>
                <w:szCs w:val="24"/>
              </w:rPr>
            </w:pPr>
          </w:p>
        </w:tc>
      </w:tr>
      <w:tr w:rsidR="00234CEA" w:rsidTr="00234CEA">
        <w:trPr>
          <w:gridAfter w:val="1"/>
          <w:wAfter w:w="16" w:type="dxa"/>
          <w:trHeight w:val="279"/>
        </w:trPr>
        <w:tc>
          <w:tcPr>
            <w:tcW w:w="850" w:type="dxa"/>
            <w:tcBorders>
              <w:top w:val="single" w:sz="8" w:space="0" w:color="auto"/>
              <w:left w:val="single" w:sz="8" w:space="0" w:color="auto"/>
              <w:bottom w:val="single" w:sz="8" w:space="0" w:color="auto"/>
              <w:right w:val="single" w:sz="8" w:space="0" w:color="auto"/>
            </w:tcBorders>
            <w:vAlign w:val="center"/>
            <w:hideMark/>
          </w:tcPr>
          <w:p w:rsidR="00234CEA" w:rsidRDefault="00234CEA">
            <w:pPr>
              <w:ind w:left="80"/>
              <w:jc w:val="center"/>
              <w:rPr>
                <w:sz w:val="24"/>
                <w:szCs w:val="24"/>
              </w:rPr>
            </w:pPr>
            <w:r>
              <w:rPr>
                <w:rFonts w:eastAsia="Times New Roman"/>
                <w:w w:val="99"/>
                <w:sz w:val="24"/>
                <w:szCs w:val="24"/>
              </w:rPr>
              <w:t>6</w:t>
            </w:r>
          </w:p>
        </w:tc>
        <w:tc>
          <w:tcPr>
            <w:tcW w:w="4111" w:type="dxa"/>
            <w:tcBorders>
              <w:top w:val="single" w:sz="8" w:space="0" w:color="auto"/>
              <w:left w:val="nil"/>
              <w:bottom w:val="single" w:sz="8" w:space="0" w:color="auto"/>
              <w:right w:val="single" w:sz="8" w:space="0" w:color="auto"/>
            </w:tcBorders>
            <w:vAlign w:val="center"/>
            <w:hideMark/>
          </w:tcPr>
          <w:p w:rsidR="00234CEA" w:rsidRDefault="00234CEA">
            <w:pPr>
              <w:ind w:left="80"/>
              <w:jc w:val="both"/>
              <w:rPr>
                <w:sz w:val="24"/>
                <w:szCs w:val="24"/>
              </w:rPr>
            </w:pPr>
            <w:r>
              <w:rPr>
                <w:rFonts w:eastAsia="Times New Roman"/>
                <w:sz w:val="24"/>
                <w:szCs w:val="24"/>
              </w:rPr>
              <w:t>Электрические явления</w:t>
            </w:r>
          </w:p>
        </w:tc>
        <w:tc>
          <w:tcPr>
            <w:tcW w:w="1420" w:type="dxa"/>
            <w:gridSpan w:val="2"/>
            <w:tcBorders>
              <w:top w:val="single" w:sz="8" w:space="0" w:color="auto"/>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single" w:sz="8" w:space="0" w:color="auto"/>
              <w:left w:val="nil"/>
              <w:bottom w:val="single" w:sz="8" w:space="0" w:color="auto"/>
              <w:right w:val="single" w:sz="8" w:space="0" w:color="auto"/>
            </w:tcBorders>
            <w:vAlign w:val="center"/>
            <w:hideMark/>
          </w:tcPr>
          <w:p w:rsidR="00234CEA" w:rsidRDefault="00234CEA">
            <w:pPr>
              <w:ind w:left="60"/>
              <w:jc w:val="center"/>
              <w:rPr>
                <w:sz w:val="24"/>
                <w:szCs w:val="24"/>
              </w:rPr>
            </w:pPr>
            <w:r>
              <w:rPr>
                <w:rFonts w:eastAsia="Times New Roman"/>
                <w:w w:val="99"/>
                <w:sz w:val="24"/>
                <w:szCs w:val="24"/>
              </w:rPr>
              <w:t>26</w:t>
            </w:r>
          </w:p>
        </w:tc>
        <w:tc>
          <w:tcPr>
            <w:tcW w:w="1271" w:type="dxa"/>
            <w:gridSpan w:val="2"/>
            <w:tcBorders>
              <w:top w:val="single" w:sz="8" w:space="0" w:color="auto"/>
              <w:left w:val="nil"/>
              <w:bottom w:val="single" w:sz="8" w:space="0" w:color="auto"/>
              <w:right w:val="single" w:sz="8" w:space="0" w:color="auto"/>
            </w:tcBorders>
            <w:vAlign w:val="center"/>
          </w:tcPr>
          <w:p w:rsidR="00234CEA" w:rsidRDefault="00234CEA">
            <w:pPr>
              <w:jc w:val="center"/>
              <w:rPr>
                <w:sz w:val="24"/>
                <w:szCs w:val="24"/>
              </w:rPr>
            </w:pPr>
          </w:p>
        </w:tc>
      </w:tr>
      <w:tr w:rsidR="00234CEA" w:rsidTr="00234CEA">
        <w:trPr>
          <w:gridAfter w:val="1"/>
          <w:wAfter w:w="16" w:type="dxa"/>
          <w:trHeight w:val="263"/>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rFonts w:eastAsia="Times New Roman"/>
                <w:w w:val="99"/>
                <w:sz w:val="24"/>
                <w:szCs w:val="24"/>
              </w:rPr>
              <w:t>7</w:t>
            </w:r>
          </w:p>
        </w:tc>
        <w:tc>
          <w:tcPr>
            <w:tcW w:w="4111" w:type="dxa"/>
            <w:tcBorders>
              <w:top w:val="nil"/>
              <w:left w:val="nil"/>
              <w:bottom w:val="single" w:sz="8" w:space="0" w:color="auto"/>
              <w:right w:val="single" w:sz="8" w:space="0" w:color="auto"/>
            </w:tcBorders>
            <w:vAlign w:val="center"/>
            <w:hideMark/>
          </w:tcPr>
          <w:p w:rsidR="00234CEA" w:rsidRDefault="00234CEA">
            <w:pPr>
              <w:spacing w:line="263" w:lineRule="exact"/>
              <w:ind w:left="60"/>
              <w:jc w:val="both"/>
              <w:rPr>
                <w:sz w:val="24"/>
                <w:szCs w:val="24"/>
              </w:rPr>
            </w:pPr>
            <w:r>
              <w:rPr>
                <w:rFonts w:eastAsia="Times New Roman"/>
                <w:sz w:val="24"/>
                <w:szCs w:val="24"/>
              </w:rPr>
              <w:t>Электромагнитные явления</w:t>
            </w:r>
          </w:p>
        </w:tc>
        <w:tc>
          <w:tcPr>
            <w:tcW w:w="1420" w:type="dxa"/>
            <w:gridSpan w:val="2"/>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hideMark/>
          </w:tcPr>
          <w:p w:rsidR="00234CEA" w:rsidRDefault="00234CEA">
            <w:pPr>
              <w:spacing w:line="263" w:lineRule="exact"/>
              <w:ind w:left="60"/>
              <w:jc w:val="center"/>
              <w:rPr>
                <w:sz w:val="24"/>
                <w:szCs w:val="24"/>
              </w:rPr>
            </w:pPr>
            <w:r>
              <w:rPr>
                <w:rFonts w:eastAsia="Times New Roman"/>
                <w:w w:val="99"/>
                <w:sz w:val="24"/>
                <w:szCs w:val="24"/>
              </w:rPr>
              <w:t>8</w:t>
            </w:r>
          </w:p>
        </w:tc>
        <w:tc>
          <w:tcPr>
            <w:tcW w:w="1271" w:type="dxa"/>
            <w:gridSpan w:val="2"/>
            <w:tcBorders>
              <w:top w:val="nil"/>
              <w:left w:val="nil"/>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sz w:val="24"/>
                <w:szCs w:val="24"/>
              </w:rPr>
              <w:t>23</w:t>
            </w:r>
          </w:p>
        </w:tc>
      </w:tr>
      <w:tr w:rsidR="00234CEA" w:rsidTr="00234CEA">
        <w:trPr>
          <w:gridAfter w:val="1"/>
          <w:wAfter w:w="16" w:type="dxa"/>
          <w:trHeight w:val="264"/>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4" w:lineRule="exact"/>
              <w:ind w:left="80"/>
              <w:jc w:val="center"/>
              <w:rPr>
                <w:sz w:val="24"/>
                <w:szCs w:val="24"/>
              </w:rPr>
            </w:pPr>
            <w:r>
              <w:rPr>
                <w:rFonts w:eastAsia="Times New Roman"/>
                <w:w w:val="99"/>
                <w:sz w:val="24"/>
                <w:szCs w:val="24"/>
              </w:rPr>
              <w:t>8</w:t>
            </w:r>
          </w:p>
        </w:tc>
        <w:tc>
          <w:tcPr>
            <w:tcW w:w="4111" w:type="dxa"/>
            <w:tcBorders>
              <w:top w:val="nil"/>
              <w:left w:val="nil"/>
              <w:bottom w:val="single" w:sz="8" w:space="0" w:color="auto"/>
              <w:right w:val="single" w:sz="8" w:space="0" w:color="auto"/>
            </w:tcBorders>
            <w:vAlign w:val="center"/>
            <w:hideMark/>
          </w:tcPr>
          <w:p w:rsidR="00234CEA" w:rsidRDefault="00234CEA">
            <w:pPr>
              <w:spacing w:line="264" w:lineRule="exact"/>
              <w:ind w:left="80"/>
              <w:jc w:val="both"/>
              <w:rPr>
                <w:sz w:val="24"/>
                <w:szCs w:val="24"/>
              </w:rPr>
            </w:pPr>
            <w:r>
              <w:rPr>
                <w:rFonts w:eastAsia="Times New Roman"/>
                <w:w w:val="99"/>
                <w:sz w:val="24"/>
                <w:szCs w:val="24"/>
              </w:rPr>
              <w:t>Световые явления</w:t>
            </w:r>
          </w:p>
        </w:tc>
        <w:tc>
          <w:tcPr>
            <w:tcW w:w="1420" w:type="dxa"/>
            <w:gridSpan w:val="2"/>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hideMark/>
          </w:tcPr>
          <w:p w:rsidR="00234CEA" w:rsidRDefault="00234CEA">
            <w:pPr>
              <w:spacing w:line="264" w:lineRule="exact"/>
              <w:ind w:left="60"/>
              <w:jc w:val="center"/>
              <w:rPr>
                <w:sz w:val="24"/>
                <w:szCs w:val="24"/>
              </w:rPr>
            </w:pPr>
            <w:r>
              <w:rPr>
                <w:rFonts w:eastAsia="Times New Roman"/>
                <w:w w:val="99"/>
                <w:sz w:val="24"/>
                <w:szCs w:val="24"/>
              </w:rPr>
              <w:t>9</w:t>
            </w:r>
          </w:p>
        </w:tc>
        <w:tc>
          <w:tcPr>
            <w:tcW w:w="1271" w:type="dxa"/>
            <w:gridSpan w:val="2"/>
            <w:tcBorders>
              <w:top w:val="nil"/>
              <w:left w:val="nil"/>
              <w:bottom w:val="single" w:sz="8" w:space="0" w:color="auto"/>
              <w:right w:val="single" w:sz="8" w:space="0" w:color="auto"/>
            </w:tcBorders>
            <w:vAlign w:val="center"/>
            <w:hideMark/>
          </w:tcPr>
          <w:p w:rsidR="00234CEA" w:rsidRDefault="00234CEA">
            <w:pPr>
              <w:rPr>
                <w:sz w:val="24"/>
                <w:szCs w:val="24"/>
              </w:rPr>
            </w:pPr>
          </w:p>
        </w:tc>
      </w:tr>
      <w:tr w:rsidR="00234CEA" w:rsidTr="00234CEA">
        <w:trPr>
          <w:gridAfter w:val="1"/>
          <w:wAfter w:w="16" w:type="dxa"/>
          <w:trHeight w:val="263"/>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rFonts w:eastAsia="Times New Roman"/>
                <w:w w:val="99"/>
                <w:sz w:val="24"/>
                <w:szCs w:val="24"/>
              </w:rPr>
              <w:t>9</w:t>
            </w:r>
          </w:p>
        </w:tc>
        <w:tc>
          <w:tcPr>
            <w:tcW w:w="4111" w:type="dxa"/>
            <w:tcBorders>
              <w:top w:val="nil"/>
              <w:left w:val="nil"/>
              <w:bottom w:val="single" w:sz="8" w:space="0" w:color="auto"/>
              <w:right w:val="single" w:sz="8" w:space="0" w:color="auto"/>
            </w:tcBorders>
            <w:vAlign w:val="center"/>
            <w:hideMark/>
          </w:tcPr>
          <w:p w:rsidR="00234CEA" w:rsidRDefault="00234CEA">
            <w:pPr>
              <w:spacing w:line="263" w:lineRule="exact"/>
              <w:ind w:left="60"/>
              <w:jc w:val="both"/>
              <w:rPr>
                <w:sz w:val="24"/>
                <w:szCs w:val="24"/>
              </w:rPr>
            </w:pPr>
            <w:r>
              <w:rPr>
                <w:rFonts w:eastAsia="Times New Roman"/>
                <w:w w:val="99"/>
                <w:sz w:val="24"/>
                <w:szCs w:val="24"/>
              </w:rPr>
              <w:t>Строение атома и атомного ядра</w:t>
            </w:r>
          </w:p>
        </w:tc>
        <w:tc>
          <w:tcPr>
            <w:tcW w:w="1420" w:type="dxa"/>
            <w:gridSpan w:val="2"/>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hideMark/>
          </w:tcPr>
          <w:p w:rsidR="00234CEA" w:rsidRDefault="00234CEA">
            <w:pPr>
              <w:rPr>
                <w:sz w:val="24"/>
                <w:szCs w:val="24"/>
              </w:rPr>
            </w:pPr>
          </w:p>
        </w:tc>
        <w:tc>
          <w:tcPr>
            <w:tcW w:w="1271" w:type="dxa"/>
            <w:gridSpan w:val="2"/>
            <w:tcBorders>
              <w:top w:val="nil"/>
              <w:left w:val="nil"/>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sz w:val="24"/>
                <w:szCs w:val="24"/>
              </w:rPr>
              <w:t>18</w:t>
            </w:r>
          </w:p>
        </w:tc>
      </w:tr>
      <w:tr w:rsidR="00234CEA" w:rsidTr="00234CEA">
        <w:trPr>
          <w:gridAfter w:val="1"/>
          <w:wAfter w:w="16" w:type="dxa"/>
          <w:trHeight w:val="263"/>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rFonts w:eastAsia="Times New Roman"/>
                <w:w w:val="99"/>
                <w:sz w:val="24"/>
                <w:szCs w:val="24"/>
              </w:rPr>
              <w:t>10</w:t>
            </w:r>
          </w:p>
        </w:tc>
        <w:tc>
          <w:tcPr>
            <w:tcW w:w="4111" w:type="dxa"/>
            <w:tcBorders>
              <w:top w:val="nil"/>
              <w:left w:val="nil"/>
              <w:bottom w:val="single" w:sz="8" w:space="0" w:color="auto"/>
              <w:right w:val="single" w:sz="8" w:space="0" w:color="auto"/>
            </w:tcBorders>
            <w:vAlign w:val="center"/>
            <w:hideMark/>
          </w:tcPr>
          <w:p w:rsidR="00234CEA" w:rsidRDefault="00234CEA">
            <w:pPr>
              <w:spacing w:line="263" w:lineRule="exact"/>
              <w:ind w:left="142"/>
              <w:rPr>
                <w:sz w:val="24"/>
                <w:szCs w:val="24"/>
              </w:rPr>
            </w:pPr>
            <w:r>
              <w:rPr>
                <w:rFonts w:eastAsia="Times New Roman"/>
                <w:sz w:val="24"/>
                <w:szCs w:val="24"/>
              </w:rPr>
              <w:t>Элементы астрономии</w:t>
            </w:r>
          </w:p>
        </w:tc>
        <w:tc>
          <w:tcPr>
            <w:tcW w:w="1420" w:type="dxa"/>
            <w:gridSpan w:val="2"/>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420" w:type="dxa"/>
            <w:tcBorders>
              <w:top w:val="nil"/>
              <w:left w:val="nil"/>
              <w:bottom w:val="single" w:sz="8" w:space="0" w:color="auto"/>
              <w:right w:val="single" w:sz="8" w:space="0" w:color="auto"/>
            </w:tcBorders>
            <w:vAlign w:val="center"/>
          </w:tcPr>
          <w:p w:rsidR="00234CEA" w:rsidRDefault="00234CEA">
            <w:pPr>
              <w:jc w:val="center"/>
              <w:rPr>
                <w:sz w:val="24"/>
                <w:szCs w:val="24"/>
              </w:rPr>
            </w:pPr>
          </w:p>
        </w:tc>
        <w:tc>
          <w:tcPr>
            <w:tcW w:w="1271" w:type="dxa"/>
            <w:gridSpan w:val="2"/>
            <w:tcBorders>
              <w:top w:val="nil"/>
              <w:left w:val="nil"/>
              <w:bottom w:val="single" w:sz="8" w:space="0" w:color="auto"/>
              <w:right w:val="single" w:sz="8" w:space="0" w:color="auto"/>
            </w:tcBorders>
            <w:vAlign w:val="center"/>
            <w:hideMark/>
          </w:tcPr>
          <w:p w:rsidR="00234CEA" w:rsidRDefault="00234CEA">
            <w:pPr>
              <w:spacing w:line="263" w:lineRule="exact"/>
              <w:ind w:left="80"/>
              <w:jc w:val="center"/>
              <w:rPr>
                <w:sz w:val="24"/>
                <w:szCs w:val="24"/>
              </w:rPr>
            </w:pPr>
            <w:r>
              <w:rPr>
                <w:sz w:val="24"/>
                <w:szCs w:val="24"/>
              </w:rPr>
              <w:t>6</w:t>
            </w:r>
          </w:p>
        </w:tc>
      </w:tr>
      <w:tr w:rsidR="00234CEA" w:rsidTr="00234CEA">
        <w:trPr>
          <w:gridAfter w:val="1"/>
          <w:wAfter w:w="16" w:type="dxa"/>
          <w:trHeight w:val="266"/>
        </w:trPr>
        <w:tc>
          <w:tcPr>
            <w:tcW w:w="850" w:type="dxa"/>
            <w:tcBorders>
              <w:top w:val="nil"/>
              <w:left w:val="single" w:sz="8" w:space="0" w:color="auto"/>
              <w:bottom w:val="single" w:sz="8" w:space="0" w:color="auto"/>
              <w:right w:val="single" w:sz="8" w:space="0" w:color="auto"/>
            </w:tcBorders>
            <w:vAlign w:val="center"/>
            <w:hideMark/>
          </w:tcPr>
          <w:p w:rsidR="00234CEA" w:rsidRDefault="00234CEA">
            <w:pPr>
              <w:spacing w:line="264" w:lineRule="exact"/>
              <w:ind w:left="80"/>
              <w:jc w:val="center"/>
              <w:rPr>
                <w:sz w:val="24"/>
                <w:szCs w:val="24"/>
              </w:rPr>
            </w:pPr>
            <w:r>
              <w:rPr>
                <w:rFonts w:eastAsia="Times New Roman"/>
                <w:w w:val="99"/>
                <w:sz w:val="24"/>
                <w:szCs w:val="24"/>
              </w:rPr>
              <w:t>11</w:t>
            </w:r>
          </w:p>
        </w:tc>
        <w:tc>
          <w:tcPr>
            <w:tcW w:w="4111" w:type="dxa"/>
            <w:tcBorders>
              <w:top w:val="nil"/>
              <w:left w:val="nil"/>
              <w:bottom w:val="single" w:sz="8" w:space="0" w:color="auto"/>
              <w:right w:val="single" w:sz="8" w:space="0" w:color="auto"/>
            </w:tcBorders>
            <w:vAlign w:val="center"/>
            <w:hideMark/>
          </w:tcPr>
          <w:p w:rsidR="00234CEA" w:rsidRDefault="00234CEA">
            <w:pPr>
              <w:spacing w:line="264" w:lineRule="exact"/>
              <w:ind w:left="60"/>
              <w:jc w:val="both"/>
              <w:rPr>
                <w:sz w:val="24"/>
                <w:szCs w:val="24"/>
              </w:rPr>
            </w:pPr>
            <w:r>
              <w:rPr>
                <w:rFonts w:eastAsia="Times New Roman"/>
                <w:w w:val="99"/>
                <w:sz w:val="24"/>
                <w:szCs w:val="24"/>
              </w:rPr>
              <w:t>Обобщающее повторение</w:t>
            </w:r>
          </w:p>
        </w:tc>
        <w:tc>
          <w:tcPr>
            <w:tcW w:w="1420" w:type="dxa"/>
            <w:gridSpan w:val="2"/>
            <w:tcBorders>
              <w:top w:val="nil"/>
              <w:left w:val="nil"/>
              <w:bottom w:val="single" w:sz="8" w:space="0" w:color="auto"/>
              <w:right w:val="single" w:sz="8" w:space="0" w:color="auto"/>
            </w:tcBorders>
            <w:vAlign w:val="center"/>
            <w:hideMark/>
          </w:tcPr>
          <w:p w:rsidR="00234CEA" w:rsidRDefault="00234CEA">
            <w:pPr>
              <w:spacing w:line="264" w:lineRule="exact"/>
              <w:ind w:right="440"/>
              <w:jc w:val="center"/>
              <w:rPr>
                <w:sz w:val="24"/>
                <w:szCs w:val="24"/>
              </w:rPr>
            </w:pPr>
            <w:r>
              <w:rPr>
                <w:rFonts w:eastAsia="Times New Roman"/>
                <w:sz w:val="24"/>
                <w:szCs w:val="24"/>
              </w:rPr>
              <w:t>4</w:t>
            </w:r>
          </w:p>
        </w:tc>
        <w:tc>
          <w:tcPr>
            <w:tcW w:w="1420" w:type="dxa"/>
            <w:tcBorders>
              <w:top w:val="nil"/>
              <w:left w:val="nil"/>
              <w:bottom w:val="single" w:sz="8" w:space="0" w:color="auto"/>
              <w:right w:val="single" w:sz="8" w:space="0" w:color="auto"/>
            </w:tcBorders>
            <w:vAlign w:val="center"/>
            <w:hideMark/>
          </w:tcPr>
          <w:p w:rsidR="00234CEA" w:rsidRDefault="00234CEA">
            <w:pPr>
              <w:spacing w:line="264" w:lineRule="exact"/>
              <w:ind w:left="60"/>
              <w:jc w:val="center"/>
              <w:rPr>
                <w:sz w:val="24"/>
                <w:szCs w:val="24"/>
              </w:rPr>
            </w:pPr>
            <w:r>
              <w:rPr>
                <w:rFonts w:eastAsia="Times New Roman"/>
                <w:w w:val="99"/>
                <w:sz w:val="24"/>
                <w:szCs w:val="24"/>
              </w:rPr>
              <w:t>1</w:t>
            </w:r>
          </w:p>
        </w:tc>
        <w:tc>
          <w:tcPr>
            <w:tcW w:w="1271" w:type="dxa"/>
            <w:gridSpan w:val="2"/>
            <w:tcBorders>
              <w:top w:val="nil"/>
              <w:left w:val="nil"/>
              <w:bottom w:val="single" w:sz="8" w:space="0" w:color="auto"/>
              <w:right w:val="single" w:sz="8" w:space="0" w:color="auto"/>
            </w:tcBorders>
            <w:vAlign w:val="center"/>
            <w:hideMark/>
          </w:tcPr>
          <w:p w:rsidR="00234CEA" w:rsidRDefault="00234CEA">
            <w:pPr>
              <w:rPr>
                <w:sz w:val="24"/>
                <w:szCs w:val="24"/>
              </w:rPr>
            </w:pPr>
          </w:p>
        </w:tc>
      </w:tr>
      <w:tr w:rsidR="00234CEA" w:rsidTr="00234CEA">
        <w:trPr>
          <w:gridAfter w:val="1"/>
          <w:wAfter w:w="16" w:type="dxa"/>
          <w:trHeight w:val="264"/>
        </w:trPr>
        <w:tc>
          <w:tcPr>
            <w:tcW w:w="850" w:type="dxa"/>
            <w:tcBorders>
              <w:top w:val="nil"/>
              <w:left w:val="single" w:sz="8" w:space="0" w:color="auto"/>
              <w:bottom w:val="single" w:sz="8" w:space="0" w:color="auto"/>
              <w:right w:val="single" w:sz="8" w:space="0" w:color="auto"/>
            </w:tcBorders>
            <w:vAlign w:val="center"/>
          </w:tcPr>
          <w:p w:rsidR="00234CEA" w:rsidRDefault="00234CEA">
            <w:pPr>
              <w:jc w:val="center"/>
              <w:rPr>
                <w:sz w:val="24"/>
                <w:szCs w:val="24"/>
              </w:rPr>
            </w:pPr>
          </w:p>
        </w:tc>
        <w:tc>
          <w:tcPr>
            <w:tcW w:w="4111" w:type="dxa"/>
            <w:tcBorders>
              <w:top w:val="nil"/>
              <w:left w:val="nil"/>
              <w:bottom w:val="single" w:sz="8" w:space="0" w:color="auto"/>
              <w:right w:val="single" w:sz="8" w:space="0" w:color="auto"/>
            </w:tcBorders>
            <w:vAlign w:val="center"/>
            <w:hideMark/>
          </w:tcPr>
          <w:p w:rsidR="00234CEA" w:rsidRDefault="00234CEA">
            <w:pPr>
              <w:spacing w:line="264" w:lineRule="exact"/>
              <w:ind w:left="80"/>
              <w:jc w:val="both"/>
              <w:rPr>
                <w:sz w:val="24"/>
                <w:szCs w:val="24"/>
              </w:rPr>
            </w:pPr>
            <w:r>
              <w:rPr>
                <w:rFonts w:eastAsia="Times New Roman"/>
                <w:w w:val="97"/>
                <w:sz w:val="24"/>
                <w:szCs w:val="24"/>
              </w:rPr>
              <w:t>Всего</w:t>
            </w:r>
          </w:p>
        </w:tc>
        <w:tc>
          <w:tcPr>
            <w:tcW w:w="1420" w:type="dxa"/>
            <w:gridSpan w:val="2"/>
            <w:tcBorders>
              <w:top w:val="nil"/>
              <w:left w:val="nil"/>
              <w:bottom w:val="single" w:sz="8" w:space="0" w:color="auto"/>
              <w:right w:val="single" w:sz="8" w:space="0" w:color="auto"/>
            </w:tcBorders>
            <w:vAlign w:val="center"/>
            <w:hideMark/>
          </w:tcPr>
          <w:p w:rsidR="00234CEA" w:rsidRDefault="00234CEA">
            <w:pPr>
              <w:spacing w:line="264" w:lineRule="exact"/>
              <w:ind w:right="380"/>
              <w:jc w:val="center"/>
              <w:rPr>
                <w:sz w:val="24"/>
                <w:szCs w:val="24"/>
              </w:rPr>
            </w:pPr>
            <w:r>
              <w:rPr>
                <w:rFonts w:eastAsia="Times New Roman"/>
                <w:sz w:val="24"/>
                <w:szCs w:val="24"/>
              </w:rPr>
              <w:t>66</w:t>
            </w:r>
          </w:p>
        </w:tc>
        <w:tc>
          <w:tcPr>
            <w:tcW w:w="1420" w:type="dxa"/>
            <w:tcBorders>
              <w:top w:val="nil"/>
              <w:left w:val="nil"/>
              <w:bottom w:val="single" w:sz="8" w:space="0" w:color="auto"/>
              <w:right w:val="single" w:sz="8" w:space="0" w:color="auto"/>
            </w:tcBorders>
            <w:vAlign w:val="center"/>
            <w:hideMark/>
          </w:tcPr>
          <w:p w:rsidR="00234CEA" w:rsidRDefault="00234CEA">
            <w:pPr>
              <w:spacing w:line="264" w:lineRule="exact"/>
              <w:ind w:right="480"/>
              <w:jc w:val="center"/>
              <w:rPr>
                <w:sz w:val="24"/>
                <w:szCs w:val="24"/>
              </w:rPr>
            </w:pPr>
            <w:r>
              <w:rPr>
                <w:rFonts w:eastAsia="Times New Roman"/>
                <w:sz w:val="24"/>
                <w:szCs w:val="24"/>
              </w:rPr>
              <w:t>68</w:t>
            </w:r>
          </w:p>
        </w:tc>
        <w:tc>
          <w:tcPr>
            <w:tcW w:w="1271" w:type="dxa"/>
            <w:gridSpan w:val="2"/>
            <w:tcBorders>
              <w:top w:val="nil"/>
              <w:left w:val="nil"/>
              <w:bottom w:val="single" w:sz="8" w:space="0" w:color="auto"/>
              <w:right w:val="single" w:sz="8" w:space="0" w:color="auto"/>
            </w:tcBorders>
            <w:vAlign w:val="center"/>
            <w:hideMark/>
          </w:tcPr>
          <w:p w:rsidR="00234CEA" w:rsidRDefault="00234CEA">
            <w:pPr>
              <w:spacing w:line="264" w:lineRule="exact"/>
              <w:ind w:right="420"/>
              <w:jc w:val="center"/>
              <w:rPr>
                <w:sz w:val="24"/>
                <w:szCs w:val="24"/>
              </w:rPr>
            </w:pPr>
            <w:r>
              <w:rPr>
                <w:sz w:val="24"/>
                <w:szCs w:val="24"/>
              </w:rPr>
              <w:t>102</w:t>
            </w:r>
          </w:p>
        </w:tc>
      </w:tr>
    </w:tbl>
    <w:p w:rsidR="00234CEA" w:rsidRDefault="00234CEA" w:rsidP="00234CEA">
      <w:pPr>
        <w:spacing w:line="1" w:lineRule="exact"/>
        <w:jc w:val="both"/>
        <w:rPr>
          <w:sz w:val="20"/>
          <w:szCs w:val="20"/>
        </w:rPr>
      </w:pPr>
    </w:p>
    <w:p w:rsidR="00234CEA" w:rsidRDefault="00234CEA" w:rsidP="00234CEA">
      <w:pPr>
        <w:spacing w:line="223" w:lineRule="auto"/>
        <w:ind w:left="8" w:right="1200" w:firstLine="425"/>
        <w:jc w:val="both"/>
        <w:rPr>
          <w:sz w:val="20"/>
          <w:szCs w:val="20"/>
        </w:rPr>
      </w:pPr>
    </w:p>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2BCA3AE4"/>
    <w:lvl w:ilvl="0" w:tplc="AD6EEA6E">
      <w:start w:val="1"/>
      <w:numFmt w:val="bullet"/>
      <w:lvlText w:val="•"/>
      <w:lvlJc w:val="left"/>
      <w:pPr>
        <w:ind w:left="0" w:firstLine="0"/>
      </w:pPr>
    </w:lvl>
    <w:lvl w:ilvl="1" w:tplc="379822D4">
      <w:numFmt w:val="decimal"/>
      <w:lvlText w:val=""/>
      <w:lvlJc w:val="left"/>
      <w:pPr>
        <w:ind w:left="0" w:firstLine="0"/>
      </w:pPr>
    </w:lvl>
    <w:lvl w:ilvl="2" w:tplc="A5A426EA">
      <w:numFmt w:val="decimal"/>
      <w:lvlText w:val=""/>
      <w:lvlJc w:val="left"/>
      <w:pPr>
        <w:ind w:left="0" w:firstLine="0"/>
      </w:pPr>
    </w:lvl>
    <w:lvl w:ilvl="3" w:tplc="4C4A3084">
      <w:numFmt w:val="decimal"/>
      <w:lvlText w:val=""/>
      <w:lvlJc w:val="left"/>
      <w:pPr>
        <w:ind w:left="0" w:firstLine="0"/>
      </w:pPr>
    </w:lvl>
    <w:lvl w:ilvl="4" w:tplc="8E90A6DE">
      <w:numFmt w:val="decimal"/>
      <w:lvlText w:val=""/>
      <w:lvlJc w:val="left"/>
      <w:pPr>
        <w:ind w:left="0" w:firstLine="0"/>
      </w:pPr>
    </w:lvl>
    <w:lvl w:ilvl="5" w:tplc="18420F56">
      <w:numFmt w:val="decimal"/>
      <w:lvlText w:val=""/>
      <w:lvlJc w:val="left"/>
      <w:pPr>
        <w:ind w:left="0" w:firstLine="0"/>
      </w:pPr>
    </w:lvl>
    <w:lvl w:ilvl="6" w:tplc="AB72C180">
      <w:numFmt w:val="decimal"/>
      <w:lvlText w:val=""/>
      <w:lvlJc w:val="left"/>
      <w:pPr>
        <w:ind w:left="0" w:firstLine="0"/>
      </w:pPr>
    </w:lvl>
    <w:lvl w:ilvl="7" w:tplc="C2526736">
      <w:numFmt w:val="decimal"/>
      <w:lvlText w:val=""/>
      <w:lvlJc w:val="left"/>
      <w:pPr>
        <w:ind w:left="0" w:firstLine="0"/>
      </w:pPr>
    </w:lvl>
    <w:lvl w:ilvl="8" w:tplc="0FAA73C0">
      <w:numFmt w:val="decimal"/>
      <w:lvlText w:val=""/>
      <w:lvlJc w:val="left"/>
      <w:pPr>
        <w:ind w:left="0" w:firstLine="0"/>
      </w:pPr>
    </w:lvl>
  </w:abstractNum>
  <w:abstractNum w:abstractNumId="1" w15:restartNumberingAfterBreak="0">
    <w:nsid w:val="00000BB3"/>
    <w:multiLevelType w:val="hybridMultilevel"/>
    <w:tmpl w:val="14A6991A"/>
    <w:lvl w:ilvl="0" w:tplc="E2E86A1C">
      <w:start w:val="1"/>
      <w:numFmt w:val="bullet"/>
      <w:lvlText w:val="•"/>
      <w:lvlJc w:val="left"/>
      <w:pPr>
        <w:ind w:left="0" w:firstLine="0"/>
      </w:pPr>
    </w:lvl>
    <w:lvl w:ilvl="1" w:tplc="4D82D34E">
      <w:numFmt w:val="decimal"/>
      <w:lvlText w:val=""/>
      <w:lvlJc w:val="left"/>
      <w:pPr>
        <w:ind w:left="0" w:firstLine="0"/>
      </w:pPr>
    </w:lvl>
    <w:lvl w:ilvl="2" w:tplc="E1B45F50">
      <w:numFmt w:val="decimal"/>
      <w:lvlText w:val=""/>
      <w:lvlJc w:val="left"/>
      <w:pPr>
        <w:ind w:left="0" w:firstLine="0"/>
      </w:pPr>
    </w:lvl>
    <w:lvl w:ilvl="3" w:tplc="11CAF32A">
      <w:numFmt w:val="decimal"/>
      <w:lvlText w:val=""/>
      <w:lvlJc w:val="left"/>
      <w:pPr>
        <w:ind w:left="0" w:firstLine="0"/>
      </w:pPr>
    </w:lvl>
    <w:lvl w:ilvl="4" w:tplc="11FE89CA">
      <w:numFmt w:val="decimal"/>
      <w:lvlText w:val=""/>
      <w:lvlJc w:val="left"/>
      <w:pPr>
        <w:ind w:left="0" w:firstLine="0"/>
      </w:pPr>
    </w:lvl>
    <w:lvl w:ilvl="5" w:tplc="81ECBE54">
      <w:numFmt w:val="decimal"/>
      <w:lvlText w:val=""/>
      <w:lvlJc w:val="left"/>
      <w:pPr>
        <w:ind w:left="0" w:firstLine="0"/>
      </w:pPr>
    </w:lvl>
    <w:lvl w:ilvl="6" w:tplc="36F24E5A">
      <w:numFmt w:val="decimal"/>
      <w:lvlText w:val=""/>
      <w:lvlJc w:val="left"/>
      <w:pPr>
        <w:ind w:left="0" w:firstLine="0"/>
      </w:pPr>
    </w:lvl>
    <w:lvl w:ilvl="7" w:tplc="6B44AD64">
      <w:numFmt w:val="decimal"/>
      <w:lvlText w:val=""/>
      <w:lvlJc w:val="left"/>
      <w:pPr>
        <w:ind w:left="0" w:firstLine="0"/>
      </w:pPr>
    </w:lvl>
    <w:lvl w:ilvl="8" w:tplc="421A3514">
      <w:numFmt w:val="decimal"/>
      <w:lvlText w:val=""/>
      <w:lvlJc w:val="left"/>
      <w:pPr>
        <w:ind w:left="0" w:firstLine="0"/>
      </w:pPr>
    </w:lvl>
  </w:abstractNum>
  <w:abstractNum w:abstractNumId="2" w15:restartNumberingAfterBreak="0">
    <w:nsid w:val="000012DB"/>
    <w:multiLevelType w:val="hybridMultilevel"/>
    <w:tmpl w:val="0092559C"/>
    <w:lvl w:ilvl="0" w:tplc="A208BE06">
      <w:start w:val="1"/>
      <w:numFmt w:val="bullet"/>
      <w:lvlText w:val="•"/>
      <w:lvlJc w:val="left"/>
      <w:pPr>
        <w:ind w:left="0" w:firstLine="0"/>
      </w:pPr>
    </w:lvl>
    <w:lvl w:ilvl="1" w:tplc="9E68824E">
      <w:numFmt w:val="decimal"/>
      <w:lvlText w:val=""/>
      <w:lvlJc w:val="left"/>
      <w:pPr>
        <w:ind w:left="0" w:firstLine="0"/>
      </w:pPr>
    </w:lvl>
    <w:lvl w:ilvl="2" w:tplc="4BCAF362">
      <w:numFmt w:val="decimal"/>
      <w:lvlText w:val=""/>
      <w:lvlJc w:val="left"/>
      <w:pPr>
        <w:ind w:left="0" w:firstLine="0"/>
      </w:pPr>
    </w:lvl>
    <w:lvl w:ilvl="3" w:tplc="BF36086A">
      <w:numFmt w:val="decimal"/>
      <w:lvlText w:val=""/>
      <w:lvlJc w:val="left"/>
      <w:pPr>
        <w:ind w:left="0" w:firstLine="0"/>
      </w:pPr>
    </w:lvl>
    <w:lvl w:ilvl="4" w:tplc="4790CC96">
      <w:numFmt w:val="decimal"/>
      <w:lvlText w:val=""/>
      <w:lvlJc w:val="left"/>
      <w:pPr>
        <w:ind w:left="0" w:firstLine="0"/>
      </w:pPr>
    </w:lvl>
    <w:lvl w:ilvl="5" w:tplc="40381680">
      <w:numFmt w:val="decimal"/>
      <w:lvlText w:val=""/>
      <w:lvlJc w:val="left"/>
      <w:pPr>
        <w:ind w:left="0" w:firstLine="0"/>
      </w:pPr>
    </w:lvl>
    <w:lvl w:ilvl="6" w:tplc="A81EFC22">
      <w:numFmt w:val="decimal"/>
      <w:lvlText w:val=""/>
      <w:lvlJc w:val="left"/>
      <w:pPr>
        <w:ind w:left="0" w:firstLine="0"/>
      </w:pPr>
    </w:lvl>
    <w:lvl w:ilvl="7" w:tplc="46B86984">
      <w:numFmt w:val="decimal"/>
      <w:lvlText w:val=""/>
      <w:lvlJc w:val="left"/>
      <w:pPr>
        <w:ind w:left="0" w:firstLine="0"/>
      </w:pPr>
    </w:lvl>
    <w:lvl w:ilvl="8" w:tplc="49F6B4D8">
      <w:numFmt w:val="decimal"/>
      <w:lvlText w:val=""/>
      <w:lvlJc w:val="left"/>
      <w:pPr>
        <w:ind w:left="0" w:firstLine="0"/>
      </w:pPr>
    </w:lvl>
  </w:abstractNum>
  <w:abstractNum w:abstractNumId="3" w15:restartNumberingAfterBreak="0">
    <w:nsid w:val="0000153C"/>
    <w:multiLevelType w:val="hybridMultilevel"/>
    <w:tmpl w:val="503EBCC8"/>
    <w:lvl w:ilvl="0" w:tplc="BDE21F30">
      <w:start w:val="1"/>
      <w:numFmt w:val="bullet"/>
      <w:lvlText w:val="•"/>
      <w:lvlJc w:val="left"/>
      <w:pPr>
        <w:ind w:left="0" w:firstLine="0"/>
      </w:pPr>
    </w:lvl>
    <w:lvl w:ilvl="1" w:tplc="E684DEEE">
      <w:numFmt w:val="decimal"/>
      <w:lvlText w:val=""/>
      <w:lvlJc w:val="left"/>
      <w:pPr>
        <w:ind w:left="0" w:firstLine="0"/>
      </w:pPr>
    </w:lvl>
    <w:lvl w:ilvl="2" w:tplc="DF5A1642">
      <w:numFmt w:val="decimal"/>
      <w:lvlText w:val=""/>
      <w:lvlJc w:val="left"/>
      <w:pPr>
        <w:ind w:left="0" w:firstLine="0"/>
      </w:pPr>
    </w:lvl>
    <w:lvl w:ilvl="3" w:tplc="6548FEE8">
      <w:numFmt w:val="decimal"/>
      <w:lvlText w:val=""/>
      <w:lvlJc w:val="left"/>
      <w:pPr>
        <w:ind w:left="0" w:firstLine="0"/>
      </w:pPr>
    </w:lvl>
    <w:lvl w:ilvl="4" w:tplc="9342DD98">
      <w:numFmt w:val="decimal"/>
      <w:lvlText w:val=""/>
      <w:lvlJc w:val="left"/>
      <w:pPr>
        <w:ind w:left="0" w:firstLine="0"/>
      </w:pPr>
    </w:lvl>
    <w:lvl w:ilvl="5" w:tplc="B386D1DE">
      <w:numFmt w:val="decimal"/>
      <w:lvlText w:val=""/>
      <w:lvlJc w:val="left"/>
      <w:pPr>
        <w:ind w:left="0" w:firstLine="0"/>
      </w:pPr>
    </w:lvl>
    <w:lvl w:ilvl="6" w:tplc="BF803680">
      <w:numFmt w:val="decimal"/>
      <w:lvlText w:val=""/>
      <w:lvlJc w:val="left"/>
      <w:pPr>
        <w:ind w:left="0" w:firstLine="0"/>
      </w:pPr>
    </w:lvl>
    <w:lvl w:ilvl="7" w:tplc="44DC24AC">
      <w:numFmt w:val="decimal"/>
      <w:lvlText w:val=""/>
      <w:lvlJc w:val="left"/>
      <w:pPr>
        <w:ind w:left="0" w:firstLine="0"/>
      </w:pPr>
    </w:lvl>
    <w:lvl w:ilvl="8" w:tplc="4FAA9AB0">
      <w:numFmt w:val="decimal"/>
      <w:lvlText w:val=""/>
      <w:lvlJc w:val="left"/>
      <w:pPr>
        <w:ind w:left="0" w:firstLine="0"/>
      </w:pPr>
    </w:lvl>
  </w:abstractNum>
  <w:abstractNum w:abstractNumId="4" w15:restartNumberingAfterBreak="0">
    <w:nsid w:val="000026E9"/>
    <w:multiLevelType w:val="hybridMultilevel"/>
    <w:tmpl w:val="33DE1B68"/>
    <w:lvl w:ilvl="0" w:tplc="C016AA36">
      <w:start w:val="1"/>
      <w:numFmt w:val="bullet"/>
      <w:lvlText w:val="•"/>
      <w:lvlJc w:val="left"/>
      <w:pPr>
        <w:ind w:left="0" w:firstLine="0"/>
      </w:pPr>
    </w:lvl>
    <w:lvl w:ilvl="1" w:tplc="7F684F9A">
      <w:numFmt w:val="decimal"/>
      <w:lvlText w:val=""/>
      <w:lvlJc w:val="left"/>
      <w:pPr>
        <w:ind w:left="0" w:firstLine="0"/>
      </w:pPr>
    </w:lvl>
    <w:lvl w:ilvl="2" w:tplc="35487CC4">
      <w:numFmt w:val="decimal"/>
      <w:lvlText w:val=""/>
      <w:lvlJc w:val="left"/>
      <w:pPr>
        <w:ind w:left="0" w:firstLine="0"/>
      </w:pPr>
    </w:lvl>
    <w:lvl w:ilvl="3" w:tplc="0F626A5E">
      <w:numFmt w:val="decimal"/>
      <w:lvlText w:val=""/>
      <w:lvlJc w:val="left"/>
      <w:pPr>
        <w:ind w:left="0" w:firstLine="0"/>
      </w:pPr>
    </w:lvl>
    <w:lvl w:ilvl="4" w:tplc="F9B2EA4A">
      <w:numFmt w:val="decimal"/>
      <w:lvlText w:val=""/>
      <w:lvlJc w:val="left"/>
      <w:pPr>
        <w:ind w:left="0" w:firstLine="0"/>
      </w:pPr>
    </w:lvl>
    <w:lvl w:ilvl="5" w:tplc="BCD0286E">
      <w:numFmt w:val="decimal"/>
      <w:lvlText w:val=""/>
      <w:lvlJc w:val="left"/>
      <w:pPr>
        <w:ind w:left="0" w:firstLine="0"/>
      </w:pPr>
    </w:lvl>
    <w:lvl w:ilvl="6" w:tplc="7824A090">
      <w:numFmt w:val="decimal"/>
      <w:lvlText w:val=""/>
      <w:lvlJc w:val="left"/>
      <w:pPr>
        <w:ind w:left="0" w:firstLine="0"/>
      </w:pPr>
    </w:lvl>
    <w:lvl w:ilvl="7" w:tplc="5EE6004E">
      <w:numFmt w:val="decimal"/>
      <w:lvlText w:val=""/>
      <w:lvlJc w:val="left"/>
      <w:pPr>
        <w:ind w:left="0" w:firstLine="0"/>
      </w:pPr>
    </w:lvl>
    <w:lvl w:ilvl="8" w:tplc="2AF6A2CE">
      <w:numFmt w:val="decimal"/>
      <w:lvlText w:val=""/>
      <w:lvlJc w:val="left"/>
      <w:pPr>
        <w:ind w:left="0" w:firstLine="0"/>
      </w:pPr>
    </w:lvl>
  </w:abstractNum>
  <w:abstractNum w:abstractNumId="5" w15:restartNumberingAfterBreak="0">
    <w:nsid w:val="00002EA6"/>
    <w:multiLevelType w:val="hybridMultilevel"/>
    <w:tmpl w:val="C41875AE"/>
    <w:lvl w:ilvl="0" w:tplc="EEDE73BA">
      <w:start w:val="1"/>
      <w:numFmt w:val="bullet"/>
      <w:lvlText w:val="•"/>
      <w:lvlJc w:val="left"/>
      <w:pPr>
        <w:ind w:left="0" w:firstLine="0"/>
      </w:pPr>
    </w:lvl>
    <w:lvl w:ilvl="1" w:tplc="1E98354E">
      <w:numFmt w:val="decimal"/>
      <w:lvlText w:val=""/>
      <w:lvlJc w:val="left"/>
      <w:pPr>
        <w:ind w:left="0" w:firstLine="0"/>
      </w:pPr>
    </w:lvl>
    <w:lvl w:ilvl="2" w:tplc="532C147A">
      <w:numFmt w:val="decimal"/>
      <w:lvlText w:val=""/>
      <w:lvlJc w:val="left"/>
      <w:pPr>
        <w:ind w:left="0" w:firstLine="0"/>
      </w:pPr>
    </w:lvl>
    <w:lvl w:ilvl="3" w:tplc="D846875C">
      <w:numFmt w:val="decimal"/>
      <w:lvlText w:val=""/>
      <w:lvlJc w:val="left"/>
      <w:pPr>
        <w:ind w:left="0" w:firstLine="0"/>
      </w:pPr>
    </w:lvl>
    <w:lvl w:ilvl="4" w:tplc="65AC0116">
      <w:numFmt w:val="decimal"/>
      <w:lvlText w:val=""/>
      <w:lvlJc w:val="left"/>
      <w:pPr>
        <w:ind w:left="0" w:firstLine="0"/>
      </w:pPr>
    </w:lvl>
    <w:lvl w:ilvl="5" w:tplc="09102290">
      <w:numFmt w:val="decimal"/>
      <w:lvlText w:val=""/>
      <w:lvlJc w:val="left"/>
      <w:pPr>
        <w:ind w:left="0" w:firstLine="0"/>
      </w:pPr>
    </w:lvl>
    <w:lvl w:ilvl="6" w:tplc="64CA1FBA">
      <w:numFmt w:val="decimal"/>
      <w:lvlText w:val=""/>
      <w:lvlJc w:val="left"/>
      <w:pPr>
        <w:ind w:left="0" w:firstLine="0"/>
      </w:pPr>
    </w:lvl>
    <w:lvl w:ilvl="7" w:tplc="6B040770">
      <w:numFmt w:val="decimal"/>
      <w:lvlText w:val=""/>
      <w:lvlJc w:val="left"/>
      <w:pPr>
        <w:ind w:left="0" w:firstLine="0"/>
      </w:pPr>
    </w:lvl>
    <w:lvl w:ilvl="8" w:tplc="A4BE84EE">
      <w:numFmt w:val="decimal"/>
      <w:lvlText w:val=""/>
      <w:lvlJc w:val="left"/>
      <w:pPr>
        <w:ind w:left="0" w:firstLine="0"/>
      </w:pPr>
    </w:lvl>
  </w:abstractNum>
  <w:abstractNum w:abstractNumId="6" w15:restartNumberingAfterBreak="0">
    <w:nsid w:val="000041BB"/>
    <w:multiLevelType w:val="hybridMultilevel"/>
    <w:tmpl w:val="CDACC232"/>
    <w:lvl w:ilvl="0" w:tplc="B024DE1E">
      <w:start w:val="1"/>
      <w:numFmt w:val="bullet"/>
      <w:lvlText w:val="•"/>
      <w:lvlJc w:val="left"/>
      <w:pPr>
        <w:ind w:left="0" w:firstLine="0"/>
      </w:pPr>
    </w:lvl>
    <w:lvl w:ilvl="1" w:tplc="A208974A">
      <w:numFmt w:val="decimal"/>
      <w:lvlText w:val=""/>
      <w:lvlJc w:val="left"/>
      <w:pPr>
        <w:ind w:left="0" w:firstLine="0"/>
      </w:pPr>
    </w:lvl>
    <w:lvl w:ilvl="2" w:tplc="689CB4D0">
      <w:numFmt w:val="decimal"/>
      <w:lvlText w:val=""/>
      <w:lvlJc w:val="left"/>
      <w:pPr>
        <w:ind w:left="0" w:firstLine="0"/>
      </w:pPr>
    </w:lvl>
    <w:lvl w:ilvl="3" w:tplc="085625E8">
      <w:numFmt w:val="decimal"/>
      <w:lvlText w:val=""/>
      <w:lvlJc w:val="left"/>
      <w:pPr>
        <w:ind w:left="0" w:firstLine="0"/>
      </w:pPr>
    </w:lvl>
    <w:lvl w:ilvl="4" w:tplc="935E2A90">
      <w:numFmt w:val="decimal"/>
      <w:lvlText w:val=""/>
      <w:lvlJc w:val="left"/>
      <w:pPr>
        <w:ind w:left="0" w:firstLine="0"/>
      </w:pPr>
    </w:lvl>
    <w:lvl w:ilvl="5" w:tplc="2BDABA3A">
      <w:numFmt w:val="decimal"/>
      <w:lvlText w:val=""/>
      <w:lvlJc w:val="left"/>
      <w:pPr>
        <w:ind w:left="0" w:firstLine="0"/>
      </w:pPr>
    </w:lvl>
    <w:lvl w:ilvl="6" w:tplc="B4F811DC">
      <w:numFmt w:val="decimal"/>
      <w:lvlText w:val=""/>
      <w:lvlJc w:val="left"/>
      <w:pPr>
        <w:ind w:left="0" w:firstLine="0"/>
      </w:pPr>
    </w:lvl>
    <w:lvl w:ilvl="7" w:tplc="9274EEAE">
      <w:numFmt w:val="decimal"/>
      <w:lvlText w:val=""/>
      <w:lvlJc w:val="left"/>
      <w:pPr>
        <w:ind w:left="0" w:firstLine="0"/>
      </w:pPr>
    </w:lvl>
    <w:lvl w:ilvl="8" w:tplc="257689E2">
      <w:numFmt w:val="decimal"/>
      <w:lvlText w:val=""/>
      <w:lvlJc w:val="left"/>
      <w:pPr>
        <w:ind w:left="0" w:firstLine="0"/>
      </w:pPr>
    </w:lvl>
  </w:abstractNum>
  <w:abstractNum w:abstractNumId="7" w15:restartNumberingAfterBreak="0">
    <w:nsid w:val="00005AF1"/>
    <w:multiLevelType w:val="hybridMultilevel"/>
    <w:tmpl w:val="CBDEA16E"/>
    <w:lvl w:ilvl="0" w:tplc="A6C2FF02">
      <w:start w:val="1"/>
      <w:numFmt w:val="bullet"/>
      <w:lvlText w:val="•"/>
      <w:lvlJc w:val="left"/>
      <w:pPr>
        <w:ind w:left="0" w:firstLine="0"/>
      </w:pPr>
    </w:lvl>
    <w:lvl w:ilvl="1" w:tplc="9BEA0580">
      <w:numFmt w:val="decimal"/>
      <w:lvlText w:val=""/>
      <w:lvlJc w:val="left"/>
      <w:pPr>
        <w:ind w:left="0" w:firstLine="0"/>
      </w:pPr>
    </w:lvl>
    <w:lvl w:ilvl="2" w:tplc="6A64E8E8">
      <w:numFmt w:val="decimal"/>
      <w:lvlText w:val=""/>
      <w:lvlJc w:val="left"/>
      <w:pPr>
        <w:ind w:left="0" w:firstLine="0"/>
      </w:pPr>
    </w:lvl>
    <w:lvl w:ilvl="3" w:tplc="8FA2A5FC">
      <w:numFmt w:val="decimal"/>
      <w:lvlText w:val=""/>
      <w:lvlJc w:val="left"/>
      <w:pPr>
        <w:ind w:left="0" w:firstLine="0"/>
      </w:pPr>
    </w:lvl>
    <w:lvl w:ilvl="4" w:tplc="4B009886">
      <w:numFmt w:val="decimal"/>
      <w:lvlText w:val=""/>
      <w:lvlJc w:val="left"/>
      <w:pPr>
        <w:ind w:left="0" w:firstLine="0"/>
      </w:pPr>
    </w:lvl>
    <w:lvl w:ilvl="5" w:tplc="BB9AA61E">
      <w:numFmt w:val="decimal"/>
      <w:lvlText w:val=""/>
      <w:lvlJc w:val="left"/>
      <w:pPr>
        <w:ind w:left="0" w:firstLine="0"/>
      </w:pPr>
    </w:lvl>
    <w:lvl w:ilvl="6" w:tplc="6C1E4780">
      <w:numFmt w:val="decimal"/>
      <w:lvlText w:val=""/>
      <w:lvlJc w:val="left"/>
      <w:pPr>
        <w:ind w:left="0" w:firstLine="0"/>
      </w:pPr>
    </w:lvl>
    <w:lvl w:ilvl="7" w:tplc="57E09AFE">
      <w:numFmt w:val="decimal"/>
      <w:lvlText w:val=""/>
      <w:lvlJc w:val="left"/>
      <w:pPr>
        <w:ind w:left="0" w:firstLine="0"/>
      </w:pPr>
    </w:lvl>
    <w:lvl w:ilvl="8" w:tplc="6EE48012">
      <w:numFmt w:val="decimal"/>
      <w:lvlText w:val=""/>
      <w:lvlJc w:val="left"/>
      <w:pPr>
        <w:ind w:left="0" w:firstLine="0"/>
      </w:pPr>
    </w:lvl>
  </w:abstractNum>
  <w:num w:numId="1">
    <w:abstractNumId w:val="7"/>
  </w:num>
  <w:num w:numId="2">
    <w:abstractNumId w:val="6"/>
  </w:num>
  <w:num w:numId="3">
    <w:abstractNumId w:val="4"/>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6201F"/>
    <w:rsid w:val="0015306D"/>
    <w:rsid w:val="00234CEA"/>
    <w:rsid w:val="002C148C"/>
    <w:rsid w:val="003868B3"/>
    <w:rsid w:val="006C0B77"/>
    <w:rsid w:val="008242FF"/>
    <w:rsid w:val="00870751"/>
    <w:rsid w:val="00922C48"/>
    <w:rsid w:val="00B915B7"/>
    <w:rsid w:val="00E6201F"/>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52A"/>
  <w15:docId w15:val="{B79B58B8-F786-4C5D-A8A4-2780305B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CE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4CEA"/>
    <w:pPr>
      <w:spacing w:after="0" w:line="240" w:lineRule="auto"/>
    </w:pPr>
    <w:rPr>
      <w:rFonts w:eastAsiaTheme="minorEastAsia"/>
      <w:lang w:eastAsia="ru-RU"/>
    </w:rPr>
  </w:style>
  <w:style w:type="paragraph" w:styleId="a5">
    <w:name w:val="Body Text"/>
    <w:basedOn w:val="a"/>
    <w:link w:val="a6"/>
    <w:uiPriority w:val="1"/>
    <w:semiHidden/>
    <w:unhideWhenUsed/>
    <w:qFormat/>
    <w:rsid w:val="003868B3"/>
    <w:pPr>
      <w:widowControl w:val="0"/>
      <w:autoSpaceDE w:val="0"/>
      <w:autoSpaceDN w:val="0"/>
      <w:ind w:left="690"/>
    </w:pPr>
    <w:rPr>
      <w:rFonts w:eastAsia="Times New Roman"/>
      <w:sz w:val="24"/>
      <w:szCs w:val="24"/>
      <w:lang w:eastAsia="en-US"/>
    </w:rPr>
  </w:style>
  <w:style w:type="character" w:customStyle="1" w:styleId="a6">
    <w:name w:val="Основной текст Знак"/>
    <w:basedOn w:val="a0"/>
    <w:link w:val="a5"/>
    <w:uiPriority w:val="1"/>
    <w:semiHidden/>
    <w:rsid w:val="003868B3"/>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3868B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03886">
      <w:bodyDiv w:val="1"/>
      <w:marLeft w:val="0"/>
      <w:marRight w:val="0"/>
      <w:marTop w:val="0"/>
      <w:marBottom w:val="0"/>
      <w:divBdr>
        <w:top w:val="none" w:sz="0" w:space="0" w:color="auto"/>
        <w:left w:val="none" w:sz="0" w:space="0" w:color="auto"/>
        <w:bottom w:val="none" w:sz="0" w:space="0" w:color="auto"/>
        <w:right w:val="none" w:sz="0" w:space="0" w:color="auto"/>
      </w:divBdr>
    </w:div>
    <w:div w:id="16995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2561</Words>
  <Characters>14599</Characters>
  <Application>Microsoft Office Word</Application>
  <DocSecurity>0</DocSecurity>
  <Lines>121</Lines>
  <Paragraphs>34</Paragraphs>
  <ScaleCrop>false</ScaleCrop>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2023-10-31T09:57:00Z</dcterms:created>
  <dcterms:modified xsi:type="dcterms:W3CDTF">2024-09-05T10:25:00Z</dcterms:modified>
</cp:coreProperties>
</file>