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D446" w14:textId="77777777" w:rsidR="00915F6A" w:rsidRPr="00915F6A" w:rsidRDefault="00915F6A" w:rsidP="00915F6A">
      <w:pPr>
        <w:jc w:val="right"/>
        <w:rPr>
          <w:rFonts w:ascii="Times New Roman" w:hAnsi="Times New Roman" w:cs="Times New Roman"/>
          <w:sz w:val="28"/>
          <w:szCs w:val="28"/>
        </w:rPr>
      </w:pPr>
      <w:r w:rsidRPr="00915F6A">
        <w:rPr>
          <w:rFonts w:ascii="Times New Roman" w:hAnsi="Times New Roman" w:cs="Times New Roman"/>
          <w:sz w:val="28"/>
          <w:szCs w:val="28"/>
        </w:rPr>
        <w:t>Приложение</w:t>
      </w:r>
    </w:p>
    <w:p w14:paraId="7DB72F82" w14:textId="77777777" w:rsidR="00915F6A" w:rsidRPr="00915F6A" w:rsidRDefault="00915F6A" w:rsidP="00915F6A">
      <w:pPr>
        <w:jc w:val="right"/>
        <w:rPr>
          <w:rFonts w:ascii="Times New Roman" w:hAnsi="Times New Roman" w:cs="Times New Roman"/>
          <w:sz w:val="28"/>
          <w:szCs w:val="28"/>
        </w:rPr>
      </w:pPr>
      <w:r w:rsidRPr="00915F6A">
        <w:rPr>
          <w:rFonts w:ascii="Times New Roman" w:hAnsi="Times New Roman" w:cs="Times New Roman"/>
          <w:sz w:val="28"/>
          <w:szCs w:val="28"/>
        </w:rPr>
        <w:t>к основной образовательной</w:t>
      </w:r>
    </w:p>
    <w:p w14:paraId="77A68343" w14:textId="77777777" w:rsidR="00915F6A" w:rsidRPr="00915F6A" w:rsidRDefault="00915F6A" w:rsidP="00915F6A">
      <w:pPr>
        <w:jc w:val="right"/>
        <w:rPr>
          <w:rFonts w:ascii="Times New Roman" w:hAnsi="Times New Roman" w:cs="Times New Roman"/>
          <w:sz w:val="28"/>
          <w:szCs w:val="28"/>
        </w:rPr>
      </w:pPr>
      <w:r w:rsidRPr="00915F6A">
        <w:rPr>
          <w:rFonts w:ascii="Times New Roman" w:hAnsi="Times New Roman" w:cs="Times New Roman"/>
          <w:sz w:val="28"/>
          <w:szCs w:val="28"/>
        </w:rPr>
        <w:t>программе по внеурочной</w:t>
      </w:r>
    </w:p>
    <w:p w14:paraId="4A06970D" w14:textId="77777777" w:rsidR="00915F6A" w:rsidRPr="00915F6A" w:rsidRDefault="00915F6A" w:rsidP="00915F6A">
      <w:pPr>
        <w:jc w:val="right"/>
        <w:rPr>
          <w:rFonts w:ascii="Times New Roman" w:hAnsi="Times New Roman" w:cs="Times New Roman"/>
          <w:sz w:val="28"/>
          <w:szCs w:val="28"/>
        </w:rPr>
      </w:pPr>
      <w:r w:rsidRPr="00915F6A">
        <w:rPr>
          <w:rFonts w:ascii="Times New Roman" w:hAnsi="Times New Roman" w:cs="Times New Roman"/>
          <w:sz w:val="28"/>
          <w:szCs w:val="28"/>
        </w:rPr>
        <w:t>деятельности, утвержденной</w:t>
      </w:r>
    </w:p>
    <w:p w14:paraId="79DDB558" w14:textId="71ABE405" w:rsidR="00915F6A" w:rsidRPr="00915F6A" w:rsidRDefault="006F194C" w:rsidP="00915F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02</w:t>
      </w:r>
      <w:bookmarkStart w:id="0" w:name="_GoBack"/>
      <w:bookmarkEnd w:id="0"/>
      <w:r w:rsidR="00441544">
        <w:rPr>
          <w:rFonts w:ascii="Times New Roman" w:hAnsi="Times New Roman" w:cs="Times New Roman"/>
          <w:sz w:val="28"/>
          <w:szCs w:val="28"/>
        </w:rPr>
        <w:t>.09.2024</w:t>
      </w:r>
      <w:r w:rsidR="00915F6A" w:rsidRPr="00915F6A">
        <w:rPr>
          <w:rFonts w:ascii="Times New Roman" w:hAnsi="Times New Roman" w:cs="Times New Roman"/>
          <w:sz w:val="28"/>
          <w:szCs w:val="28"/>
        </w:rPr>
        <w:t xml:space="preserve"> №4</w:t>
      </w:r>
    </w:p>
    <w:p w14:paraId="4982F930" w14:textId="77777777" w:rsidR="00915F6A" w:rsidRPr="00915F6A" w:rsidRDefault="00915F6A" w:rsidP="00915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6A">
        <w:rPr>
          <w:rFonts w:ascii="Times New Roman" w:hAnsi="Times New Roman" w:cs="Times New Roman"/>
          <w:b/>
          <w:sz w:val="28"/>
          <w:szCs w:val="28"/>
        </w:rPr>
        <w:tab/>
      </w:r>
    </w:p>
    <w:p w14:paraId="409E88F8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1CF96677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6DCAAF0" w14:textId="77777777" w:rsidR="00915F6A" w:rsidRPr="00915F6A" w:rsidRDefault="00915F6A" w:rsidP="00915F6A">
      <w:pPr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</w:rPr>
        <w:tab/>
      </w:r>
      <w:r w:rsidRPr="00915F6A">
        <w:rPr>
          <w:rFonts w:ascii="Times New Roman" w:hAnsi="Times New Roman" w:cs="Times New Roman"/>
          <w:sz w:val="28"/>
          <w:szCs w:val="28"/>
        </w:rPr>
        <w:tab/>
      </w:r>
      <w:r w:rsidRPr="00915F6A">
        <w:rPr>
          <w:rFonts w:ascii="Times New Roman" w:hAnsi="Times New Roman" w:cs="Times New Roman"/>
          <w:sz w:val="28"/>
          <w:szCs w:val="28"/>
        </w:rPr>
        <w:tab/>
      </w:r>
      <w:r w:rsidRPr="00915F6A">
        <w:rPr>
          <w:rFonts w:ascii="Times New Roman" w:hAnsi="Times New Roman" w:cs="Times New Roman"/>
          <w:sz w:val="28"/>
          <w:szCs w:val="28"/>
        </w:rPr>
        <w:tab/>
      </w:r>
      <w:r w:rsidRPr="00915F6A">
        <w:rPr>
          <w:rFonts w:ascii="Times New Roman" w:hAnsi="Times New Roman" w:cs="Times New Roman"/>
          <w:sz w:val="28"/>
          <w:szCs w:val="28"/>
        </w:rPr>
        <w:tab/>
      </w:r>
      <w:r w:rsidRPr="00915F6A">
        <w:rPr>
          <w:rFonts w:ascii="Times New Roman" w:hAnsi="Times New Roman" w:cs="Times New Roman"/>
          <w:sz w:val="28"/>
          <w:szCs w:val="28"/>
        </w:rPr>
        <w:tab/>
      </w:r>
      <w:r w:rsidRPr="00915F6A">
        <w:rPr>
          <w:rFonts w:ascii="Times New Roman" w:hAnsi="Times New Roman" w:cs="Times New Roman"/>
          <w:sz w:val="28"/>
          <w:szCs w:val="28"/>
        </w:rPr>
        <w:tab/>
      </w:r>
    </w:p>
    <w:p w14:paraId="7A968C81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C993076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1BE52BF6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41D4310B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046A4113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B4F33B7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287FEE11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РАБОЧАЯ ПРОГРАММА</w:t>
      </w:r>
    </w:p>
    <w:p w14:paraId="4EDCBBF2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  <w:lang w:eastAsia="ar-SA"/>
        </w:rPr>
        <w:t>по внеурочной деятельности</w:t>
      </w:r>
    </w:p>
    <w:p w14:paraId="05230E7B" w14:textId="765C83D0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  <w:lang w:eastAsia="ar-SA"/>
        </w:rPr>
        <w:t>Орлята России</w:t>
      </w:r>
      <w:r w:rsidRPr="00915F6A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2CEF36D0" w14:textId="78E5C7D5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  <w:lang w:eastAsia="ar-SA"/>
        </w:rPr>
        <w:t>для учащихся 1</w:t>
      </w:r>
      <w:r w:rsidR="00441544">
        <w:rPr>
          <w:rFonts w:ascii="Times New Roman" w:hAnsi="Times New Roman" w:cs="Times New Roman"/>
          <w:sz w:val="28"/>
          <w:szCs w:val="28"/>
          <w:lang w:eastAsia="ar-SA"/>
        </w:rPr>
        <w:t>-3</w:t>
      </w:r>
      <w:r w:rsidRPr="00915F6A">
        <w:rPr>
          <w:rFonts w:ascii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701690E4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CC17809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526B8D4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8D6267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004C48A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1F4A1AD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181961F" w14:textId="77777777" w:rsidR="00915F6A" w:rsidRDefault="00915F6A" w:rsidP="00915F6A">
      <w:pPr>
        <w:suppressAutoHyphens/>
        <w:ind w:left="354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65D79EB" w14:textId="77777777" w:rsidR="00915F6A" w:rsidRDefault="00915F6A" w:rsidP="00915F6A">
      <w:pPr>
        <w:suppressAutoHyphens/>
        <w:ind w:left="354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368ECC4" w14:textId="00AA9557" w:rsidR="00915F6A" w:rsidRPr="00915F6A" w:rsidRDefault="00441544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Летник 2024</w:t>
      </w:r>
    </w:p>
    <w:p w14:paraId="72D328BB" w14:textId="09432A9D" w:rsidR="00006B94" w:rsidRPr="00FC1C3A" w:rsidRDefault="00006B94" w:rsidP="00FC1C3A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0" w:firstLine="0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FC1C3A">
        <w:rPr>
          <w:rFonts w:ascii="Arial" w:eastAsia="Times New Roman" w:hAnsi="Arial" w:cs="Arial"/>
          <w:b/>
          <w:bCs/>
          <w:sz w:val="24"/>
          <w:szCs w:val="24"/>
        </w:rPr>
        <w:lastRenderedPageBreak/>
        <w:t>Пояснительная</w:t>
      </w:r>
      <w:r w:rsidRPr="00FC1C3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записка</w:t>
      </w:r>
    </w:p>
    <w:p w14:paraId="29CE70D7" w14:textId="77777777" w:rsidR="00006B94" w:rsidRPr="00FC1C3A" w:rsidRDefault="00006B94" w:rsidP="00FC1C3A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FCBB8F3" w14:textId="77777777" w:rsidR="00006B94" w:rsidRPr="00FC1C3A" w:rsidRDefault="00006B94" w:rsidP="00FC1C3A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357" w:firstLine="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" w:name="_bookmark2"/>
      <w:bookmarkEnd w:id="1"/>
      <w:r w:rsidRPr="00FC1C3A">
        <w:rPr>
          <w:rFonts w:ascii="Arial" w:eastAsia="Times New Roman" w:hAnsi="Arial" w:cs="Arial"/>
          <w:b/>
          <w:sz w:val="24"/>
          <w:szCs w:val="24"/>
        </w:rPr>
        <w:t>Содержательные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основы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развития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социальной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активности</w:t>
      </w:r>
      <w:r w:rsidRPr="00FC1C3A">
        <w:rPr>
          <w:rFonts w:ascii="Arial" w:eastAsia="Times New Roman" w:hAnsi="Arial" w:cs="Arial"/>
          <w:b/>
          <w:sz w:val="24"/>
          <w:szCs w:val="24"/>
        </w:rPr>
        <w:tab/>
      </w:r>
      <w:r w:rsidRPr="00FC1C3A">
        <w:rPr>
          <w:rFonts w:ascii="Arial" w:eastAsia="Times New Roman" w:hAnsi="Arial" w:cs="Arial"/>
          <w:b/>
          <w:spacing w:val="-1"/>
          <w:sz w:val="24"/>
          <w:szCs w:val="24"/>
        </w:rPr>
        <w:t>обучающихся</w:t>
      </w:r>
      <w:r w:rsidRPr="00FC1C3A">
        <w:rPr>
          <w:rFonts w:ascii="Arial" w:eastAsia="Times New Roman" w:hAnsi="Arial" w:cs="Arial"/>
          <w:b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начальных</w:t>
      </w:r>
      <w:r w:rsidRPr="00FC1C3A">
        <w:rPr>
          <w:rFonts w:ascii="Arial" w:eastAsia="Times New Roman" w:hAnsi="Arial" w:cs="Arial"/>
          <w:b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классов</w:t>
      </w:r>
      <w:r w:rsidRPr="00FC1C3A">
        <w:rPr>
          <w:rFonts w:ascii="Arial" w:eastAsia="Times New Roman" w:hAnsi="Arial" w:cs="Arial"/>
          <w:b/>
          <w:spacing w:val="-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b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России»</w:t>
      </w:r>
    </w:p>
    <w:p w14:paraId="7583421A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рамках,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указанных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выше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тенденций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была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разработана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начала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своё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осуществление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Всероссийская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развития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социальной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активности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обучающихся</w:t>
      </w:r>
      <w:r w:rsidRPr="00FC1C3A">
        <w:rPr>
          <w:rFonts w:ascii="Arial" w:eastAsia="Times New Roman" w:hAnsi="Arial" w:cs="Arial"/>
          <w:spacing w:val="5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начальных</w:t>
      </w:r>
      <w:r w:rsidRPr="00FC1C3A">
        <w:rPr>
          <w:rFonts w:ascii="Arial" w:eastAsia="Times New Roman" w:hAnsi="Arial" w:cs="Arial"/>
          <w:spacing w:val="5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классов</w:t>
      </w:r>
      <w:r w:rsidRPr="00FC1C3A">
        <w:rPr>
          <w:rFonts w:ascii="Arial" w:eastAsia="Times New Roman" w:hAnsi="Arial" w:cs="Arial"/>
          <w:spacing w:val="5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России»</w:t>
      </w:r>
      <w:r w:rsidRPr="00FC1C3A">
        <w:rPr>
          <w:rFonts w:ascii="Arial" w:eastAsia="Times New Roman" w:hAnsi="Arial" w:cs="Arial"/>
          <w:spacing w:val="4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(далее</w:t>
      </w:r>
      <w:r w:rsidRPr="00FC1C3A">
        <w:rPr>
          <w:rFonts w:ascii="Arial" w:eastAsia="Times New Roman" w:hAnsi="Arial" w:cs="Arial"/>
          <w:spacing w:val="6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5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Программа,</w:t>
      </w:r>
      <w:r w:rsidRPr="00FC1C3A">
        <w:rPr>
          <w:rFonts w:ascii="Arial" w:eastAsia="Times New Roman" w:hAnsi="Arial" w:cs="Arial"/>
          <w:spacing w:val="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программа</w:t>
      </w:r>
    </w:p>
    <w:p w14:paraId="478BDB27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6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России»).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Внедрение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России»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практику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образовательного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пространства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России.</w:t>
      </w:r>
    </w:p>
    <w:p w14:paraId="5B633CCF" w14:textId="77777777" w:rsidR="00006B94" w:rsidRPr="00FC1C3A" w:rsidRDefault="00006B94" w:rsidP="00FC1C3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20C2A5" w14:textId="77777777" w:rsidR="00006B94" w:rsidRPr="00FC1C3A" w:rsidRDefault="00006B94" w:rsidP="00FC1C3A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bookmark3"/>
      <w:bookmarkEnd w:id="2"/>
      <w:r w:rsidRPr="00FC1C3A">
        <w:rPr>
          <w:rFonts w:ascii="Arial" w:eastAsia="Times New Roman" w:hAnsi="Arial" w:cs="Arial"/>
          <w:b/>
          <w:bCs/>
          <w:sz w:val="24"/>
          <w:szCs w:val="24"/>
        </w:rPr>
        <w:t>Актуальность</w:t>
      </w:r>
      <w:r w:rsidRPr="00FC1C3A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России»</w:t>
      </w:r>
    </w:p>
    <w:p w14:paraId="48D7E791" w14:textId="77777777" w:rsidR="00006B94" w:rsidRPr="00FC1C3A" w:rsidRDefault="00006B94" w:rsidP="00FC1C3A">
      <w:pPr>
        <w:widowControl w:val="0"/>
        <w:autoSpaceDE w:val="0"/>
        <w:autoSpaceDN w:val="0"/>
        <w:spacing w:before="17" w:after="0" w:line="240" w:lineRule="auto"/>
        <w:ind w:left="100" w:right="356" w:firstLine="42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Актуальность продиктована общим контекстом изменений в образовательной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(поправки в ФЗ № 273 «Об образовании в Российской Федерации»). Так, «активное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ФГОС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начального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образования,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так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«Примерной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рабочей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воспитания»,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которой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указывается,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что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«поощрение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социальной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активности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образовательной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организации».</w:t>
      </w:r>
    </w:p>
    <w:p w14:paraId="1DDB8549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Участие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детей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педагогов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России»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способствует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восстановлению</w:t>
      </w:r>
      <w:r w:rsidRPr="00FC1C3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богатого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опыта</w:t>
      </w:r>
      <w:r w:rsidRPr="00FC1C3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воспитательной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работы</w:t>
      </w:r>
      <w:r w:rsidRPr="00FC1C3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подрастающим</w:t>
      </w:r>
      <w:r w:rsidRPr="00FC1C3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поколением</w:t>
      </w:r>
      <w:r w:rsidRPr="00FC1C3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его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дальнейшему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развитию с учётом всех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вызовов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современного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мира.</w:t>
      </w:r>
    </w:p>
    <w:p w14:paraId="099512AC" w14:textId="77777777" w:rsidR="00006B94" w:rsidRPr="00FC1C3A" w:rsidRDefault="00006B94" w:rsidP="00FC1C3A">
      <w:pPr>
        <w:widowControl w:val="0"/>
        <w:autoSpaceDE w:val="0"/>
        <w:autoSpaceDN w:val="0"/>
        <w:spacing w:before="1" w:after="0" w:line="240" w:lineRule="auto"/>
        <w:ind w:left="100" w:right="360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данном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разделе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мы</w:t>
      </w:r>
      <w:r w:rsidRPr="00FC1C3A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определим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своё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понимание</w:t>
      </w:r>
      <w:r w:rsidRPr="00FC1C3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основных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понятий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категорий,</w:t>
      </w:r>
      <w:r w:rsidRPr="00FC1C3A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заложенных в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Программе.</w:t>
      </w:r>
    </w:p>
    <w:p w14:paraId="36F9F919" w14:textId="77777777" w:rsidR="00006B94" w:rsidRPr="00FC1C3A" w:rsidRDefault="00006B94" w:rsidP="00FC1C3A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D5F8CB" w14:textId="77777777" w:rsidR="00006B94" w:rsidRPr="00FC1C3A" w:rsidRDefault="00006B94" w:rsidP="00FC1C3A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hanging="733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bookmark4"/>
      <w:bookmarkEnd w:id="3"/>
      <w:r w:rsidRPr="00FC1C3A">
        <w:rPr>
          <w:rFonts w:ascii="Arial" w:eastAsia="Times New Roman" w:hAnsi="Arial" w:cs="Arial"/>
          <w:b/>
          <w:bCs/>
          <w:sz w:val="24"/>
          <w:szCs w:val="24"/>
        </w:rPr>
        <w:t>Тезаурус</w:t>
      </w:r>
      <w:r w:rsidRPr="00FC1C3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основных</w:t>
      </w:r>
      <w:r w:rsidRPr="00FC1C3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понятий</w:t>
      </w:r>
      <w:r w:rsidRPr="00FC1C3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России»</w:t>
      </w:r>
    </w:p>
    <w:p w14:paraId="61B64CE0" w14:textId="77777777" w:rsidR="00006B94" w:rsidRPr="00FC1C3A" w:rsidRDefault="00006B94" w:rsidP="00FC1C3A">
      <w:pPr>
        <w:widowControl w:val="0"/>
        <w:autoSpaceDE w:val="0"/>
        <w:autoSpaceDN w:val="0"/>
        <w:spacing w:before="17" w:after="0" w:line="240" w:lineRule="auto"/>
        <w:ind w:left="100" w:right="353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>Понятие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«социальная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активность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младшего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школьника»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контексте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рассматривается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как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творчески-преобразовательное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отношение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возможностей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способностей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человека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как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члена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социума,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устойчивое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активное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отношение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личности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отдельным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общностям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или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обществу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целом;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развитие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социальной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активности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отражает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превращение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личности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из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объекта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субъект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общественных отношений.</w:t>
      </w:r>
    </w:p>
    <w:p w14:paraId="62AF8807" w14:textId="22FC4136" w:rsidR="00006B94" w:rsidRPr="00FC1C3A" w:rsidRDefault="00006B94" w:rsidP="00FC1C3A">
      <w:pPr>
        <w:widowControl w:val="0"/>
        <w:autoSpaceDE w:val="0"/>
        <w:autoSpaceDN w:val="0"/>
        <w:spacing w:before="1" w:after="0" w:line="240" w:lineRule="auto"/>
        <w:ind w:left="100" w:right="359" w:firstLine="707"/>
        <w:jc w:val="both"/>
        <w:rPr>
          <w:rFonts w:ascii="Arial" w:eastAsia="Times New Roman" w:hAnsi="Arial" w:cs="Arial"/>
          <w:sz w:val="24"/>
          <w:szCs w:val="24"/>
        </w:rPr>
        <w:sectPr w:rsidR="00006B94" w:rsidRPr="00FC1C3A" w:rsidSect="00915F6A">
          <w:headerReference w:type="default" r:id="rId7"/>
          <w:footerReference w:type="default" r:id="rId8"/>
          <w:type w:val="continuous"/>
          <w:pgSz w:w="11910" w:h="16840"/>
          <w:pgMar w:top="1360" w:right="1080" w:bottom="1360" w:left="1340" w:header="0" w:footer="1173" w:gutter="0"/>
          <w:cols w:space="720"/>
          <w:docGrid w:linePitch="299"/>
        </w:sectPr>
      </w:pPr>
      <w:r w:rsidRPr="00FC1C3A">
        <w:rPr>
          <w:rFonts w:ascii="Arial" w:eastAsia="Times New Roman" w:hAnsi="Arial" w:cs="Arial"/>
          <w:b/>
          <w:sz w:val="24"/>
          <w:szCs w:val="24"/>
        </w:rPr>
        <w:t>Воспитание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деятельность,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направленная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развитие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личности,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создание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условий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для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самоопределения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социализации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обучающихся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основе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социокультурных,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духовно-нравственных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ценностей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принятых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российском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обществе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правил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норм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поведения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интересах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человека,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семьи,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общества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уважения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памяти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защитников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Отечества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подвигам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Героев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Отечества,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закону 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отношения</w:t>
      </w:r>
      <w:r w:rsidRPr="00FC1C3A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</w:t>
      </w:r>
      <w:r w:rsidRPr="00FC1C3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культурному</w:t>
      </w:r>
      <w:r w:rsidRPr="00FC1C3A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наследию</w:t>
      </w:r>
      <w:r w:rsidRPr="00FC1C3A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традициям</w:t>
      </w:r>
      <w:r w:rsidRPr="00FC1C3A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многонационального</w:t>
      </w:r>
      <w:r w:rsidRPr="00FC1C3A">
        <w:rPr>
          <w:rFonts w:ascii="Arial" w:eastAsia="Times New Roman" w:hAnsi="Arial" w:cs="Arial"/>
          <w:spacing w:val="12"/>
          <w:sz w:val="24"/>
          <w:szCs w:val="24"/>
        </w:rPr>
        <w:t xml:space="preserve"> </w:t>
      </w:r>
      <w:r w:rsidR="008A1F2D" w:rsidRPr="00FC1C3A">
        <w:rPr>
          <w:rFonts w:ascii="Arial" w:eastAsia="Times New Roman" w:hAnsi="Arial" w:cs="Arial"/>
          <w:sz w:val="24"/>
          <w:szCs w:val="24"/>
        </w:rPr>
        <w:t>народа</w:t>
      </w:r>
    </w:p>
    <w:p w14:paraId="0D8274E0" w14:textId="22AC44A3" w:rsidR="00006B94" w:rsidRPr="00FC1C3A" w:rsidRDefault="00006B94" w:rsidP="00FC1C3A">
      <w:pPr>
        <w:widowControl w:val="0"/>
        <w:autoSpaceDE w:val="0"/>
        <w:autoSpaceDN w:val="0"/>
        <w:spacing w:before="90" w:after="0" w:line="240" w:lineRule="auto"/>
        <w:ind w:right="355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lastRenderedPageBreak/>
        <w:t xml:space="preserve">Российской Федерации, природе и окружающей среде. </w:t>
      </w:r>
      <w:r w:rsidRPr="00FC1C3A">
        <w:rPr>
          <w:rFonts w:ascii="Arial" w:eastAsia="Times New Roman" w:hAnsi="Arial" w:cs="Arial"/>
          <w:i/>
          <w:sz w:val="24"/>
          <w:szCs w:val="24"/>
        </w:rPr>
        <w:t>(Федеральный закон № 273 «Об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образовании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в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Российской Федерации»).</w:t>
      </w:r>
    </w:p>
    <w:p w14:paraId="60CA78BC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 xml:space="preserve">Коллективно-творческая деятельность </w:t>
      </w:r>
      <w:r w:rsidRPr="00FC1C3A">
        <w:rPr>
          <w:rFonts w:ascii="Arial" w:eastAsia="Times New Roman" w:hAnsi="Arial" w:cs="Arial"/>
          <w:sz w:val="24"/>
          <w:szCs w:val="24"/>
        </w:rPr>
        <w:t>– это совместная деятельность детей и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взрослых,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направленная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развитие</w:t>
      </w:r>
      <w:r w:rsidRPr="00FC1C3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навыков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социального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lastRenderedPageBreak/>
        <w:t>взаимодействия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творческих</w:t>
      </w:r>
      <w:r w:rsidRPr="00FC1C3A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формирование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организаторских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способностей.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(Иванов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И.П.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Энциклопедия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коллективных</w:t>
      </w:r>
      <w:r w:rsidRPr="00FC1C3A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творческих дел</w:t>
      </w:r>
      <w:r w:rsidRPr="00FC1C3A">
        <w:rPr>
          <w:rFonts w:ascii="Arial" w:eastAsia="Times New Roman" w:hAnsi="Arial" w:cs="Arial"/>
          <w:i/>
          <w:spacing w:val="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– М.: Педагогика,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1989.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– 208 с.)</w:t>
      </w:r>
    </w:p>
    <w:p w14:paraId="5286C074" w14:textId="77777777" w:rsidR="00006B94" w:rsidRPr="00FC1C3A" w:rsidRDefault="00006B94" w:rsidP="00FC1C3A">
      <w:pPr>
        <w:widowControl w:val="0"/>
        <w:autoSpaceDE w:val="0"/>
        <w:autoSpaceDN w:val="0"/>
        <w:spacing w:before="1" w:after="0" w:line="240" w:lineRule="auto"/>
        <w:ind w:left="100" w:right="357" w:firstLine="707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>Событийность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это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принцип,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предполагающий,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что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для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эффективного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необходимо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повседневную,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будничную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жизнь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детей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насыщать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яркими,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запоминающимися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ему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событиями,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которые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были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бы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привлекательны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для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детей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обладали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бы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этом достаточным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воспитательным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потенциалом.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(Степанов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П.В.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Современная</w:t>
      </w:r>
      <w:r w:rsidRPr="00FC1C3A">
        <w:rPr>
          <w:rFonts w:ascii="Arial" w:eastAsia="Times New Roman" w:hAnsi="Arial" w:cs="Arial"/>
          <w:i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теория</w:t>
      </w:r>
      <w:r w:rsidRPr="00FC1C3A">
        <w:rPr>
          <w:rFonts w:ascii="Arial" w:eastAsia="Times New Roman" w:hAnsi="Arial" w:cs="Arial"/>
          <w:i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воспитания:</w:t>
      </w:r>
      <w:r w:rsidRPr="00FC1C3A">
        <w:rPr>
          <w:rFonts w:ascii="Arial" w:eastAsia="Times New Roman" w:hAnsi="Arial" w:cs="Arial"/>
          <w:i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словарь-справочник</w:t>
      </w:r>
      <w:r w:rsidRPr="00FC1C3A">
        <w:rPr>
          <w:rFonts w:ascii="Arial" w:eastAsia="Times New Roman" w:hAnsi="Arial" w:cs="Arial"/>
          <w:i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/Под</w:t>
      </w:r>
      <w:r w:rsidRPr="00FC1C3A">
        <w:rPr>
          <w:rFonts w:ascii="Arial" w:eastAsia="Times New Roman" w:hAnsi="Arial" w:cs="Arial"/>
          <w:i/>
          <w:spacing w:val="-1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ред.</w:t>
      </w:r>
      <w:r w:rsidRPr="00FC1C3A">
        <w:rPr>
          <w:rFonts w:ascii="Arial" w:eastAsia="Times New Roman" w:hAnsi="Arial" w:cs="Arial"/>
          <w:i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Н.Л.</w:t>
      </w:r>
      <w:r w:rsidRPr="00FC1C3A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Селивановой.</w:t>
      </w:r>
      <w:r w:rsidRPr="00FC1C3A">
        <w:rPr>
          <w:rFonts w:ascii="Arial" w:eastAsia="Times New Roman" w:hAnsi="Arial" w:cs="Arial"/>
          <w:i/>
          <w:spacing w:val="-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–</w:t>
      </w:r>
      <w:r w:rsidRPr="00FC1C3A">
        <w:rPr>
          <w:rFonts w:ascii="Arial" w:eastAsia="Times New Roman" w:hAnsi="Arial" w:cs="Arial"/>
          <w:i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М.:</w:t>
      </w:r>
      <w:r w:rsidRPr="00FC1C3A">
        <w:rPr>
          <w:rFonts w:ascii="Arial" w:eastAsia="Times New Roman" w:hAnsi="Arial" w:cs="Arial"/>
          <w:i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Изд-во: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АНО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Издательский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Дом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«Педагогический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поиск», 2016.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– С.30)</w:t>
      </w:r>
    </w:p>
    <w:p w14:paraId="1691FB29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4" w:firstLine="707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>Детский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коллектив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группа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детей,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которой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создаётся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система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высоконравственных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эстетически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воспитывающих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общественных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отношений,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деятельности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общения,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способствующая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формированию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личности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развитию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индивидуальности</w:t>
      </w:r>
      <w:r w:rsidRPr="00FC1C3A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каждого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её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члена.</w:t>
      </w:r>
      <w:r w:rsidRPr="00FC1C3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(Ковалёва</w:t>
      </w:r>
      <w:r w:rsidRPr="00FC1C3A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А.Г.</w:t>
      </w:r>
      <w:r w:rsidRPr="00FC1C3A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«Педагогика</w:t>
      </w:r>
      <w:r w:rsidRPr="00FC1C3A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«Орлёнка»</w:t>
      </w:r>
      <w:r w:rsidRPr="00FC1C3A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в</w:t>
      </w:r>
      <w:r w:rsidRPr="00FC1C3A">
        <w:rPr>
          <w:rFonts w:ascii="Arial" w:eastAsia="Times New Roman" w:hAnsi="Arial" w:cs="Arial"/>
          <w:i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терминах</w:t>
      </w:r>
      <w:r w:rsidRPr="00FC1C3A">
        <w:rPr>
          <w:rFonts w:ascii="Arial" w:eastAsia="Times New Roman" w:hAnsi="Arial" w:cs="Arial"/>
          <w:i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Романец,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А.М. Кузнецова.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– М: Собеседник, 2005.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–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192 с.)</w:t>
      </w:r>
    </w:p>
    <w:p w14:paraId="795CFF46" w14:textId="77777777" w:rsidR="00006B94" w:rsidRPr="00FC1C3A" w:rsidRDefault="00006B94" w:rsidP="00FC1C3A">
      <w:pPr>
        <w:widowControl w:val="0"/>
        <w:autoSpaceDE w:val="0"/>
        <w:autoSpaceDN w:val="0"/>
        <w:spacing w:before="1" w:after="0" w:line="240" w:lineRule="auto"/>
        <w:ind w:left="100" w:right="357" w:firstLine="707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 xml:space="preserve">Ценность </w:t>
      </w:r>
      <w:r w:rsidRPr="00FC1C3A">
        <w:rPr>
          <w:rFonts w:ascii="Arial" w:eastAsia="Times New Roman" w:hAnsi="Arial" w:cs="Arial"/>
          <w:sz w:val="24"/>
          <w:szCs w:val="24"/>
        </w:rPr>
        <w:t xml:space="preserve">– значимость для людей тех или иных объектов и явлений. </w:t>
      </w:r>
      <w:r w:rsidRPr="00FC1C3A">
        <w:rPr>
          <w:rFonts w:ascii="Arial" w:eastAsia="Times New Roman" w:hAnsi="Arial" w:cs="Arial"/>
          <w:i/>
          <w:sz w:val="24"/>
          <w:szCs w:val="24"/>
        </w:rPr>
        <w:t>(Степанов</w:t>
      </w:r>
      <w:r w:rsidRPr="00FC1C3A">
        <w:rPr>
          <w:rFonts w:ascii="Arial" w:eastAsia="Times New Roman" w:hAnsi="Arial" w:cs="Arial"/>
          <w:i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П.В.</w:t>
      </w:r>
      <w:r w:rsidRPr="00FC1C3A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Современная</w:t>
      </w:r>
      <w:r w:rsidRPr="00FC1C3A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теория</w:t>
      </w:r>
      <w:r w:rsidRPr="00FC1C3A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воспитания:</w:t>
      </w:r>
      <w:r w:rsidRPr="00FC1C3A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словарь-справочник</w:t>
      </w:r>
      <w:r w:rsidRPr="00FC1C3A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/Под</w:t>
      </w:r>
      <w:r w:rsidRPr="00FC1C3A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ред.</w:t>
      </w:r>
      <w:r w:rsidRPr="00FC1C3A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Н.Л.</w:t>
      </w:r>
      <w:r w:rsidRPr="00FC1C3A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Селивановой.</w:t>
      </w:r>
    </w:p>
    <w:p w14:paraId="7FBA2726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8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i/>
          <w:sz w:val="24"/>
          <w:szCs w:val="24"/>
        </w:rPr>
        <w:t>–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М.: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Изд-во: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АНО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Издательский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Дом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«Педагогический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поиск»,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2016.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–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С.47).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познание,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здоровье.</w:t>
      </w:r>
    </w:p>
    <w:p w14:paraId="237CCD6D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FC1C3A">
        <w:rPr>
          <w:rFonts w:ascii="Arial" w:eastAsia="Times New Roman" w:hAnsi="Arial" w:cs="Arial"/>
          <w:b/>
          <w:sz w:val="24"/>
          <w:szCs w:val="24"/>
        </w:rPr>
        <w:t>Микрогруппа</w:t>
      </w:r>
      <w:proofErr w:type="spellEnd"/>
      <w:r w:rsidRPr="00FC1C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 основное место общения и деятельности ребёнка в смене. 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проблемы,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делится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впечатлениями.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(И.В.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Иванченко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Как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рождается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proofErr w:type="spellStart"/>
      <w:r w:rsidRPr="00FC1C3A">
        <w:rPr>
          <w:rFonts w:ascii="Arial" w:eastAsia="Times New Roman" w:hAnsi="Arial" w:cs="Arial"/>
          <w:i/>
          <w:sz w:val="24"/>
          <w:szCs w:val="24"/>
        </w:rPr>
        <w:t>микрогруппа</w:t>
      </w:r>
      <w:proofErr w:type="spellEnd"/>
      <w:r w:rsidRPr="00FC1C3A">
        <w:rPr>
          <w:rFonts w:ascii="Arial" w:eastAsia="Times New Roman" w:hAnsi="Arial" w:cs="Arial"/>
          <w:i/>
          <w:sz w:val="24"/>
          <w:szCs w:val="24"/>
        </w:rPr>
        <w:t>: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2017. – 80с.). *В коллективе класса микрогруппы формируются с целью чередования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творческих</w:t>
      </w: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i/>
          <w:sz w:val="24"/>
          <w:szCs w:val="24"/>
        </w:rPr>
        <w:t>поручений.</w:t>
      </w:r>
    </w:p>
    <w:p w14:paraId="05E18261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3753640F" w14:textId="77777777" w:rsidR="00006B94" w:rsidRPr="00FC1C3A" w:rsidRDefault="00006B94" w:rsidP="00FC1C3A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15325C5B" w14:textId="77777777" w:rsidR="00006B94" w:rsidRPr="00FC1C3A" w:rsidRDefault="00006B94" w:rsidP="00FC1C3A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hanging="731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_bookmark5"/>
      <w:bookmarkEnd w:id="4"/>
      <w:r w:rsidRPr="00FC1C3A">
        <w:rPr>
          <w:rFonts w:ascii="Arial" w:eastAsia="Times New Roman" w:hAnsi="Arial" w:cs="Arial"/>
          <w:b/>
          <w:bCs/>
          <w:sz w:val="24"/>
          <w:szCs w:val="24"/>
        </w:rPr>
        <w:t>Ценностные</w:t>
      </w:r>
      <w:r w:rsidRPr="00FC1C3A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основания</w:t>
      </w:r>
      <w:r w:rsidRPr="00FC1C3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России»</w:t>
      </w:r>
    </w:p>
    <w:p w14:paraId="480DDEC8" w14:textId="77777777" w:rsidR="00006B94" w:rsidRPr="00FC1C3A" w:rsidRDefault="00006B94" w:rsidP="00FC1C3A">
      <w:pPr>
        <w:widowControl w:val="0"/>
        <w:autoSpaceDE w:val="0"/>
        <w:autoSpaceDN w:val="0"/>
        <w:spacing w:before="17" w:after="0" w:line="240" w:lineRule="auto"/>
        <w:ind w:left="100" w:right="359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Примерная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рабочая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воспитания,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задавая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целевые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ориентиры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требования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результатам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образовательных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учреждений,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обеспечивает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соответствие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ФГОС,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единство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воспитательного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пространства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его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«Орлята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России»: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Родина,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Команда,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Семья,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Здоровье,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Природа,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Познание.</w:t>
      </w:r>
    </w:p>
    <w:p w14:paraId="482A6038" w14:textId="20AAB26A" w:rsidR="00006B94" w:rsidRPr="00FC1C3A" w:rsidRDefault="00006B94" w:rsidP="00FC1C3A">
      <w:pPr>
        <w:widowControl w:val="0"/>
        <w:autoSpaceDE w:val="0"/>
        <w:autoSpaceDN w:val="0"/>
        <w:spacing w:before="2" w:after="0" w:line="240" w:lineRule="auto"/>
        <w:ind w:left="100" w:right="358" w:firstLine="707"/>
        <w:jc w:val="both"/>
        <w:rPr>
          <w:rFonts w:ascii="Arial" w:eastAsia="Times New Roman" w:hAnsi="Arial" w:cs="Arial"/>
          <w:sz w:val="24"/>
          <w:szCs w:val="24"/>
        </w:rPr>
        <w:sectPr w:rsidR="00006B94" w:rsidRPr="00FC1C3A" w:rsidSect="00915F6A">
          <w:headerReference w:type="default" r:id="rId9"/>
          <w:footerReference w:type="default" r:id="rId10"/>
          <w:type w:val="continuous"/>
          <w:pgSz w:w="11910" w:h="16840"/>
          <w:pgMar w:top="1179" w:right="1338" w:bottom="1202" w:left="1077" w:header="363" w:footer="987" w:gutter="0"/>
          <w:cols w:space="720"/>
          <w:docGrid w:linePitch="299"/>
        </w:sectPr>
      </w:pPr>
      <w:r w:rsidRPr="00FC1C3A">
        <w:rPr>
          <w:rFonts w:ascii="Arial" w:eastAsia="Times New Roman" w:hAnsi="Arial" w:cs="Arial"/>
          <w:i/>
          <w:spacing w:val="-1"/>
          <w:sz w:val="24"/>
          <w:szCs w:val="24"/>
        </w:rPr>
        <w:t>Родина</w:t>
      </w:r>
      <w:r w:rsidRPr="00FC1C3A">
        <w:rPr>
          <w:rFonts w:ascii="Arial" w:eastAsia="Times New Roman" w:hAnsi="Arial" w:cs="Arial"/>
          <w:i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>воспитание</w:t>
      </w:r>
      <w:r w:rsidRPr="00FC1C3A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любви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родному</w:t>
      </w:r>
      <w:r w:rsidRPr="00FC1C3A">
        <w:rPr>
          <w:rFonts w:ascii="Arial" w:eastAsia="Times New Roman" w:hAnsi="Arial" w:cs="Arial"/>
          <w:spacing w:val="-1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краю,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Родине,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своему</w:t>
      </w:r>
      <w:r w:rsidRPr="00FC1C3A">
        <w:rPr>
          <w:rFonts w:ascii="Arial" w:eastAsia="Times New Roman" w:hAnsi="Arial" w:cs="Arial"/>
          <w:spacing w:val="-2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народу,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дому,</w:t>
      </w:r>
      <w:r w:rsidRPr="00FC1C3A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земле,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>людям,</w:t>
      </w:r>
      <w:r w:rsidRPr="00FC1C3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>желание</w:t>
      </w:r>
      <w:r w:rsidRPr="00FC1C3A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служить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своему</w:t>
      </w:r>
      <w:r w:rsidRPr="00FC1C3A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Отечеству</w:t>
      </w:r>
      <w:r w:rsidRPr="00FC1C3A">
        <w:rPr>
          <w:rFonts w:ascii="Arial" w:eastAsia="Times New Roman" w:hAnsi="Arial" w:cs="Arial"/>
          <w:spacing w:val="-2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тем</w:t>
      </w:r>
      <w:r w:rsidRPr="00FC1C3A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делом,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которому</w:t>
      </w:r>
      <w:r w:rsidRPr="00FC1C3A">
        <w:rPr>
          <w:rFonts w:ascii="Arial" w:eastAsia="Times New Roman" w:hAnsi="Arial" w:cs="Arial"/>
          <w:spacing w:val="-2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есть</w:t>
      </w:r>
      <w:r w:rsidRPr="00FC1C3A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призвание</w:t>
      </w:r>
      <w:r w:rsidRPr="00FC1C3A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быть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полезным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своей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стране;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формирование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российского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национального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исторического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сознания,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российской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культурной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идентичности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через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уважение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национальных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традиций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народов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России,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истории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8A1F2D" w:rsidRPr="00FC1C3A">
        <w:rPr>
          <w:rFonts w:ascii="Arial" w:eastAsia="Times New Roman" w:hAnsi="Arial" w:cs="Arial"/>
          <w:sz w:val="24"/>
          <w:szCs w:val="24"/>
        </w:rPr>
        <w:t>и культуры своей страны.</w:t>
      </w:r>
    </w:p>
    <w:p w14:paraId="1CBA2CB9" w14:textId="77777777" w:rsidR="00006B94" w:rsidRPr="00FC1C3A" w:rsidRDefault="00006B94" w:rsidP="00FC1C3A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5269A9" w14:textId="77777777" w:rsidR="00006B94" w:rsidRPr="00FC1C3A" w:rsidRDefault="00006B94" w:rsidP="00FC1C3A">
      <w:pPr>
        <w:widowControl w:val="0"/>
        <w:autoSpaceDE w:val="0"/>
        <w:autoSpaceDN w:val="0"/>
        <w:spacing w:before="90" w:after="0" w:line="240" w:lineRule="auto"/>
        <w:ind w:left="100" w:right="360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i/>
          <w:sz w:val="24"/>
          <w:szCs w:val="24"/>
        </w:rPr>
        <w:t xml:space="preserve">Семья </w:t>
      </w:r>
      <w:r w:rsidRPr="00FC1C3A">
        <w:rPr>
          <w:rFonts w:ascii="Arial" w:eastAsia="Times New Roman" w:hAnsi="Arial" w:cs="Arial"/>
          <w:sz w:val="24"/>
          <w:szCs w:val="24"/>
        </w:rPr>
        <w:t>– основа развития страны и благосостояния народа, исток добра, любви,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верности,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поддержки,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сочувствия,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взаимного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уважения,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возможность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сохранения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добрых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семейных</w:t>
      </w:r>
      <w:r w:rsidRPr="00FC1C3A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традиций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учётом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национальных и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религиозных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принадлежностей.</w:t>
      </w:r>
    </w:p>
    <w:p w14:paraId="4DAC3190" w14:textId="77777777" w:rsidR="00006B94" w:rsidRPr="00FC1C3A" w:rsidRDefault="00006B94" w:rsidP="00FC1C3A">
      <w:pPr>
        <w:widowControl w:val="0"/>
        <w:autoSpaceDE w:val="0"/>
        <w:autoSpaceDN w:val="0"/>
        <w:spacing w:before="1" w:after="0" w:line="240" w:lineRule="auto"/>
        <w:ind w:left="100" w:right="363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i/>
          <w:sz w:val="24"/>
          <w:szCs w:val="24"/>
        </w:rPr>
        <w:t>Команда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содружество,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искренность,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уверенность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успехе;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совместная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lastRenderedPageBreak/>
        <w:t>деятельность в соответствии с нравственными нормами; умение отдавать своё время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другому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бескорыстно приходить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помощь,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желание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добра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блага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другому.</w:t>
      </w:r>
    </w:p>
    <w:p w14:paraId="61F651DA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i/>
          <w:sz w:val="24"/>
          <w:szCs w:val="24"/>
        </w:rPr>
        <w:t>Природа</w:t>
      </w:r>
      <w:r w:rsidRPr="00FC1C3A">
        <w:rPr>
          <w:rFonts w:ascii="Arial" w:eastAsia="Times New Roman" w:hAnsi="Arial" w:cs="Arial"/>
          <w:i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бережное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ответственное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отношение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окружающей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среде,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понимание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зависимости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жизни людей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от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природы.</w:t>
      </w:r>
    </w:p>
    <w:p w14:paraId="41AF11A7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61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i/>
          <w:sz w:val="24"/>
          <w:szCs w:val="24"/>
        </w:rPr>
        <w:t xml:space="preserve">Познание </w:t>
      </w:r>
      <w:r w:rsidRPr="00FC1C3A">
        <w:rPr>
          <w:rFonts w:ascii="Arial" w:eastAsia="Times New Roman" w:hAnsi="Arial" w:cs="Arial"/>
          <w:sz w:val="24"/>
          <w:szCs w:val="24"/>
        </w:rPr>
        <w:t>– открытие окружающего мира и понимание себя в нём; активность,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научном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знании.</w:t>
      </w:r>
    </w:p>
    <w:p w14:paraId="74451E5D" w14:textId="77777777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ind w:left="100" w:right="361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i/>
          <w:sz w:val="24"/>
          <w:szCs w:val="24"/>
        </w:rPr>
        <w:t>Здоровье</w:t>
      </w:r>
      <w:r w:rsidRPr="00FC1C3A">
        <w:rPr>
          <w:rFonts w:ascii="Arial" w:eastAsia="Times New Roman" w:hAnsi="Arial" w:cs="Arial"/>
          <w:i/>
          <w:spacing w:val="-1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равнение</w:t>
      </w:r>
      <w:r w:rsidRPr="00FC1C3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</w:t>
      </w:r>
      <w:r w:rsidRPr="00FC1C3A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чемпионов,</w:t>
      </w:r>
      <w:r w:rsidRPr="00FC1C3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ценность</w:t>
      </w:r>
      <w:r w:rsidRPr="00FC1C3A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здорового</w:t>
      </w:r>
      <w:r w:rsidRPr="00FC1C3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образа</w:t>
      </w:r>
      <w:r w:rsidRPr="00FC1C3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жизни;</w:t>
      </w:r>
      <w:r w:rsidRPr="00FC1C3A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безопасное</w:t>
      </w:r>
      <w:r w:rsidRPr="00FC1C3A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поведение,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как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быту,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так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информационной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среде,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принятие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своей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половой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принадлежности.</w:t>
      </w:r>
    </w:p>
    <w:p w14:paraId="1AAAC8CD" w14:textId="77777777" w:rsidR="00006B94" w:rsidRPr="00FC1C3A" w:rsidRDefault="00006B94" w:rsidP="00FC1C3A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E6336C" w14:textId="77777777" w:rsidR="00006B94" w:rsidRPr="00FC1C3A" w:rsidRDefault="00006B94" w:rsidP="00FC1C3A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40" w:lineRule="auto"/>
        <w:ind w:left="100" w:right="355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 xml:space="preserve">Главным принципом участия в Программе </w:t>
      </w:r>
      <w:r w:rsidRPr="00FC1C3A">
        <w:rPr>
          <w:rFonts w:ascii="Arial" w:eastAsia="Times New Roman" w:hAnsi="Arial" w:cs="Arial"/>
          <w:sz w:val="24"/>
          <w:szCs w:val="24"/>
        </w:rPr>
        <w:t>должно стать – всё делать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увлекательное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приключение!</w:t>
      </w:r>
    </w:p>
    <w:p w14:paraId="2E4F6CA2" w14:textId="77777777" w:rsidR="00006B94" w:rsidRPr="00FC1C3A" w:rsidRDefault="00006B94" w:rsidP="00FC1C3A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0757BF" w14:textId="77777777" w:rsidR="00006B94" w:rsidRPr="00FC1C3A" w:rsidRDefault="00006B94" w:rsidP="00FC1C3A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>Методологической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основой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sz w:val="24"/>
          <w:szCs w:val="24"/>
        </w:rPr>
        <w:t>Программы</w:t>
      </w:r>
      <w:r w:rsidRPr="00FC1C3A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является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воспитание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коллективно-творческой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деятельности,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автор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которой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доктор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педагогических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наук,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FC1C3A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взрослых</w:t>
      </w:r>
      <w:r w:rsidRPr="00FC1C3A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детей,</w:t>
      </w:r>
      <w:r w:rsidRPr="00FC1C3A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а</w:t>
      </w:r>
      <w:r w:rsidRPr="00FC1C3A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самая</w:t>
      </w:r>
      <w:r w:rsidRPr="00FC1C3A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эффективная</w:t>
      </w:r>
      <w:r w:rsidRPr="00FC1C3A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воспитывающая</w:t>
      </w:r>
      <w:r w:rsidRPr="00FC1C3A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деятельность</w:t>
      </w:r>
      <w:r w:rsidRPr="00FC1C3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–</w:t>
      </w:r>
      <w:r w:rsidRPr="00FC1C3A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та,</w:t>
      </w:r>
      <w:r w:rsidRPr="00FC1C3A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что</w:t>
      </w:r>
      <w:r w:rsidRPr="00FC1C3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создаётся</w:t>
      </w:r>
      <w:r w:rsidRPr="00FC1C3A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развивается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самими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воспитанниками,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вовлечёнными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в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процесс</w:t>
      </w:r>
      <w:r w:rsidRPr="00FC1C3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жизнетворчества.</w:t>
      </w:r>
    </w:p>
    <w:p w14:paraId="0CBE0C83" w14:textId="77777777" w:rsidR="00006B94" w:rsidRPr="00FC1C3A" w:rsidRDefault="00006B94" w:rsidP="00FC1C3A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F2B40F" w14:textId="77777777" w:rsidR="00006B94" w:rsidRPr="00FC1C3A" w:rsidRDefault="00006B94" w:rsidP="00FC1C3A">
      <w:pPr>
        <w:widowControl w:val="0"/>
        <w:autoSpaceDE w:val="0"/>
        <w:autoSpaceDN w:val="0"/>
        <w:spacing w:before="1" w:after="0" w:line="240" w:lineRule="auto"/>
        <w:ind w:left="100" w:right="357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  <w:u w:val="single"/>
        </w:rPr>
        <w:t>В.А.</w:t>
      </w:r>
      <w:r w:rsidRPr="00FC1C3A">
        <w:rPr>
          <w:rFonts w:ascii="Arial" w:eastAsia="Times New Roman" w:hAnsi="Arial" w:cs="Arial"/>
          <w:spacing w:val="-9"/>
          <w:sz w:val="24"/>
          <w:szCs w:val="24"/>
          <w:u w:val="single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  <w:u w:val="single"/>
        </w:rPr>
        <w:t>Сухомлинский</w:t>
      </w:r>
      <w:r w:rsidRPr="00FC1C3A">
        <w:rPr>
          <w:rFonts w:ascii="Arial" w:eastAsia="Times New Roman" w:hAnsi="Arial" w:cs="Arial"/>
          <w:spacing w:val="-9"/>
          <w:sz w:val="24"/>
          <w:szCs w:val="24"/>
          <w:u w:val="single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  <w:u w:val="single"/>
        </w:rPr>
        <w:t>писал</w:t>
      </w:r>
      <w:r w:rsidRPr="00FC1C3A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FC1C3A">
        <w:rPr>
          <w:rFonts w:ascii="Arial" w:eastAsia="Times New Roman" w:hAnsi="Arial" w:cs="Arial"/>
          <w:sz w:val="24"/>
          <w:szCs w:val="24"/>
        </w:rPr>
        <w:t>:</w:t>
      </w:r>
      <w:r w:rsidRPr="00FC1C3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«В</w:t>
      </w:r>
      <w:r w:rsidRPr="00FC1C3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школе</w:t>
      </w:r>
      <w:r w:rsidRPr="00FC1C3A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учат</w:t>
      </w:r>
      <w:r w:rsidRPr="00FC1C3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не</w:t>
      </w:r>
      <w:r w:rsidRPr="00FC1C3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только</w:t>
      </w:r>
      <w:r w:rsidRPr="00FC1C3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читать,</w:t>
      </w:r>
      <w:r w:rsidRPr="00FC1C3A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писать</w:t>
      </w:r>
      <w:r w:rsidRPr="00FC1C3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</w:t>
      </w:r>
      <w:r w:rsidRPr="00FC1C3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считать,</w:t>
      </w:r>
      <w:r w:rsidRPr="00FC1C3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но</w:t>
      </w:r>
      <w:r w:rsidRPr="00FC1C3A">
        <w:rPr>
          <w:rFonts w:ascii="Arial" w:eastAsia="Times New Roman" w:hAnsi="Arial" w:cs="Arial"/>
          <w:spacing w:val="-58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FC1C3A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учатся</w:t>
      </w:r>
      <w:r w:rsidRPr="00FC1C3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sz w:val="24"/>
          <w:szCs w:val="24"/>
        </w:rPr>
        <w:t>жить».</w:t>
      </w:r>
    </w:p>
    <w:p w14:paraId="49791BC3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В основу курса внеурочной деятельности положен системно- деятельностный подход, позволяющий</w:t>
      </w:r>
    </w:p>
    <w:p w14:paraId="462AF4B6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7C54F799" w14:textId="5C927A38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3EE6EB1F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>Цель курса</w:t>
      </w:r>
      <w:r w:rsidRPr="00FC1C3A">
        <w:rPr>
          <w:rFonts w:ascii="Arial" w:eastAsia="Times New Roman" w:hAnsi="Arial" w:cs="Arial"/>
          <w:sz w:val="24"/>
          <w:szCs w:val="24"/>
        </w:rPr>
        <w:t xml:space="preserve"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</w:t>
      </w:r>
      <w:r w:rsidRPr="00FC1C3A">
        <w:rPr>
          <w:rFonts w:ascii="Arial" w:eastAsia="Times New Roman" w:hAnsi="Arial" w:cs="Arial"/>
          <w:sz w:val="24"/>
          <w:szCs w:val="24"/>
        </w:rPr>
        <w:lastRenderedPageBreak/>
        <w:t>самостоятельности и ответственности.</w:t>
      </w:r>
    </w:p>
    <w:p w14:paraId="3EAE6AA0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b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>Задачи курса:</w:t>
      </w:r>
    </w:p>
    <w:p w14:paraId="443D47A7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1.</w:t>
      </w:r>
      <w:r w:rsidRPr="00FC1C3A">
        <w:rPr>
          <w:rFonts w:ascii="Arial" w:eastAsia="Times New Roman" w:hAnsi="Arial" w:cs="Arial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14:paraId="7DF2AF1A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2.</w:t>
      </w:r>
      <w:r w:rsidRPr="00FC1C3A">
        <w:rPr>
          <w:rFonts w:ascii="Arial" w:eastAsia="Times New Roman" w:hAnsi="Arial" w:cs="Arial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623465B0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3.</w:t>
      </w:r>
      <w:r w:rsidRPr="00FC1C3A">
        <w:rPr>
          <w:rFonts w:ascii="Arial" w:eastAsia="Times New Roman" w:hAnsi="Arial" w:cs="Arial"/>
          <w:sz w:val="24"/>
          <w:szCs w:val="24"/>
        </w:rPr>
        <w:tab/>
        <w:t>Формировать лидерские качества и умение работать в команде.</w:t>
      </w:r>
    </w:p>
    <w:p w14:paraId="0F2E0AD9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4.</w:t>
      </w:r>
      <w:r w:rsidRPr="00FC1C3A">
        <w:rPr>
          <w:rFonts w:ascii="Arial" w:eastAsia="Times New Roman" w:hAnsi="Arial" w:cs="Arial"/>
          <w:sz w:val="24"/>
          <w:szCs w:val="24"/>
        </w:rPr>
        <w:tab/>
        <w:t>Развивать творческие способности и эстетический вкус.</w:t>
      </w:r>
    </w:p>
    <w:p w14:paraId="5B196058" w14:textId="622F31D8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 xml:space="preserve"> 5.</w:t>
      </w:r>
      <w:r w:rsidRPr="00FC1C3A">
        <w:rPr>
          <w:rFonts w:ascii="Arial" w:eastAsia="Times New Roman" w:hAnsi="Arial" w:cs="Arial"/>
          <w:sz w:val="24"/>
          <w:szCs w:val="24"/>
        </w:rPr>
        <w:tab/>
        <w:t>Воспитывать</w:t>
      </w:r>
      <w:r w:rsidRPr="00FC1C3A">
        <w:rPr>
          <w:rFonts w:ascii="Arial" w:eastAsia="Times New Roman" w:hAnsi="Arial" w:cs="Arial"/>
          <w:sz w:val="24"/>
          <w:szCs w:val="24"/>
        </w:rPr>
        <w:tab/>
        <w:t>ценностное</w:t>
      </w:r>
      <w:r w:rsidRPr="00FC1C3A">
        <w:rPr>
          <w:rFonts w:ascii="Arial" w:eastAsia="Times New Roman" w:hAnsi="Arial" w:cs="Arial"/>
          <w:sz w:val="24"/>
          <w:szCs w:val="24"/>
        </w:rPr>
        <w:tab/>
        <w:t>отношение</w:t>
      </w:r>
      <w:r w:rsidRPr="00FC1C3A">
        <w:rPr>
          <w:rFonts w:ascii="Arial" w:eastAsia="Times New Roman" w:hAnsi="Arial" w:cs="Arial"/>
          <w:sz w:val="24"/>
          <w:szCs w:val="24"/>
        </w:rPr>
        <w:tab/>
        <w:t>к</w:t>
      </w:r>
      <w:r w:rsidRPr="00FC1C3A">
        <w:rPr>
          <w:rFonts w:ascii="Arial" w:eastAsia="Times New Roman" w:hAnsi="Arial" w:cs="Arial"/>
          <w:sz w:val="24"/>
          <w:szCs w:val="24"/>
        </w:rPr>
        <w:tab/>
        <w:t>здоровому</w:t>
      </w:r>
      <w:r w:rsidRPr="00FC1C3A">
        <w:rPr>
          <w:rFonts w:ascii="Arial" w:eastAsia="Times New Roman" w:hAnsi="Arial" w:cs="Arial"/>
          <w:sz w:val="24"/>
          <w:szCs w:val="24"/>
        </w:rPr>
        <w:tab/>
        <w:t>образу</w:t>
      </w:r>
      <w:r w:rsidRPr="00FC1C3A">
        <w:rPr>
          <w:rFonts w:ascii="Arial" w:eastAsia="Times New Roman" w:hAnsi="Arial" w:cs="Arial"/>
          <w:sz w:val="24"/>
          <w:szCs w:val="24"/>
        </w:rPr>
        <w:tab/>
        <w:t>жизни, прививать интерес к физической культуре.</w:t>
      </w:r>
    </w:p>
    <w:p w14:paraId="7791FDF6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6.</w:t>
      </w:r>
      <w:r w:rsidRPr="00FC1C3A">
        <w:rPr>
          <w:rFonts w:ascii="Arial" w:eastAsia="Times New Roman" w:hAnsi="Arial" w:cs="Arial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36C8B915" w14:textId="77777777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7.</w:t>
      </w:r>
      <w:r w:rsidRPr="00FC1C3A">
        <w:rPr>
          <w:rFonts w:ascii="Arial" w:eastAsia="Times New Roman" w:hAnsi="Arial" w:cs="Arial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14:paraId="7A679533" w14:textId="54C5B978" w:rsidR="00365EE2" w:rsidRPr="00FC1C3A" w:rsidRDefault="00365EE2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8.</w:t>
      </w:r>
      <w:r w:rsidRPr="00FC1C3A">
        <w:rPr>
          <w:rFonts w:ascii="Arial" w:eastAsia="Times New Roman" w:hAnsi="Arial" w:cs="Arial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14:paraId="7F45C387" w14:textId="125EEED0" w:rsidR="00006B94" w:rsidRPr="00FC1C3A" w:rsidRDefault="00006B94" w:rsidP="00FC1C3A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FC1C3A">
        <w:rPr>
          <w:rFonts w:ascii="Arial" w:eastAsia="Times New Roman" w:hAnsi="Arial" w:cs="Arial"/>
          <w:b/>
          <w:bCs/>
          <w:sz w:val="24"/>
          <w:szCs w:val="24"/>
        </w:rPr>
        <w:t>Построение</w:t>
      </w:r>
      <w:r w:rsidRPr="00FC1C3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курса</w:t>
      </w:r>
      <w:r w:rsidRPr="00FC1C3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внеурочной</w:t>
      </w:r>
      <w:r w:rsidRPr="00FC1C3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деятельности</w:t>
      </w:r>
      <w:r w:rsidRPr="00FC1C3A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для</w:t>
      </w:r>
      <w:r w:rsidRPr="00FC1C3A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AB7955" w:rsidRPr="00FC1C3A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FC1C3A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FC1C3A">
        <w:rPr>
          <w:rFonts w:ascii="Arial" w:eastAsia="Times New Roman" w:hAnsi="Arial" w:cs="Arial"/>
          <w:b/>
          <w:bCs/>
          <w:sz w:val="24"/>
          <w:szCs w:val="24"/>
        </w:rPr>
        <w:t>классов</w:t>
      </w:r>
    </w:p>
    <w:p w14:paraId="12C8D544" w14:textId="0BEECE46" w:rsidR="00AB7955" w:rsidRPr="00FC1C3A" w:rsidRDefault="00AB7955" w:rsidP="00FC1C3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14:paraId="2B0DC6AA" w14:textId="3DAA4674" w:rsidR="004272BE" w:rsidRPr="00FC1C3A" w:rsidRDefault="00AB7955" w:rsidP="00FC1C3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14:paraId="2881CD61" w14:textId="78B0AC8C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365EE2" w:rsidRPr="009F28A0" w14:paraId="51CEB1F0" w14:textId="77777777" w:rsidTr="00365EE2">
        <w:trPr>
          <w:trHeight w:val="318"/>
        </w:trPr>
        <w:tc>
          <w:tcPr>
            <w:tcW w:w="3146" w:type="dxa"/>
          </w:tcPr>
          <w:p w14:paraId="49A2077B" w14:textId="77777777" w:rsidR="00365EE2" w:rsidRPr="009F28A0" w:rsidRDefault="00365EE2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</w:tcPr>
          <w:p w14:paraId="6805E4C1" w14:textId="77777777" w:rsidR="00365EE2" w:rsidRPr="009F28A0" w:rsidRDefault="00365EE2" w:rsidP="00FC1C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677" w:type="dxa"/>
          </w:tcPr>
          <w:p w14:paraId="4525AF9B" w14:textId="77777777" w:rsidR="00365EE2" w:rsidRPr="009F28A0" w:rsidRDefault="00365EE2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365EE2" w:rsidRPr="009F28A0" w14:paraId="2E8E8BD9" w14:textId="77777777" w:rsidTr="00365EE2">
        <w:trPr>
          <w:trHeight w:val="318"/>
        </w:trPr>
        <w:tc>
          <w:tcPr>
            <w:tcW w:w="3146" w:type="dxa"/>
          </w:tcPr>
          <w:p w14:paraId="499EA880" w14:textId="0CC5121E" w:rsidR="00365EE2" w:rsidRPr="009F28A0" w:rsidRDefault="00AB7955" w:rsidP="00FC1C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Вводный</w:t>
            </w:r>
            <w:r w:rsidRPr="009F28A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«Орлятский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урок»</w:t>
            </w:r>
            <w:r w:rsidRPr="009F28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F28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701" w:type="dxa"/>
          </w:tcPr>
          <w:p w14:paraId="66B31E46" w14:textId="5E26E614" w:rsidR="00365EE2" w:rsidRPr="009F28A0" w:rsidRDefault="00AB7955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8-9 ноября</w:t>
            </w:r>
          </w:p>
        </w:tc>
        <w:tc>
          <w:tcPr>
            <w:tcW w:w="4677" w:type="dxa"/>
          </w:tcPr>
          <w:p w14:paraId="629B38D6" w14:textId="77777777" w:rsidR="00AB7955" w:rsidRPr="009F28A0" w:rsidRDefault="00AB7955" w:rsidP="00FC1C3A">
            <w:pPr>
              <w:ind w:left="108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9F28A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 Программы для детей и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настрой</w:t>
            </w:r>
            <w:r w:rsidRPr="009F28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  <w:p w14:paraId="009D533A" w14:textId="77E0503E" w:rsidR="00365EE2" w:rsidRPr="009F28A0" w:rsidRDefault="00AB7955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  <w:tr w:rsidR="00365EE2" w:rsidRPr="009F28A0" w14:paraId="3F6C5288" w14:textId="77777777" w:rsidTr="00365EE2">
        <w:trPr>
          <w:trHeight w:val="318"/>
        </w:trPr>
        <w:tc>
          <w:tcPr>
            <w:tcW w:w="3146" w:type="dxa"/>
          </w:tcPr>
          <w:p w14:paraId="44CC0199" w14:textId="4AA8166C" w:rsidR="00365EE2" w:rsidRPr="009F28A0" w:rsidRDefault="00365EE2" w:rsidP="00FC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Эрудит»</w:t>
            </w:r>
          </w:p>
        </w:tc>
        <w:tc>
          <w:tcPr>
            <w:tcW w:w="1701" w:type="dxa"/>
          </w:tcPr>
          <w:p w14:paraId="616627F1" w14:textId="152535DB" w:rsidR="00365EE2" w:rsidRPr="009F28A0" w:rsidRDefault="00AB7955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11-25 </w:t>
            </w:r>
            <w:r w:rsidR="00365EE2"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677" w:type="dxa"/>
          </w:tcPr>
          <w:p w14:paraId="2BB336AB" w14:textId="11A3970B" w:rsidR="00AB7955" w:rsidRPr="009F28A0" w:rsidRDefault="00AB7955" w:rsidP="00FC1C3A">
            <w:pPr>
              <w:ind w:left="108" w:right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второй четверти учебный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F28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 новые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жизнедеятельности становятся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ребёнка более понятными.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позволит, с одной</w:t>
            </w:r>
            <w:r w:rsidRPr="009F28A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стороны, поддержать интерес к</w:t>
            </w:r>
            <w:r w:rsidRPr="009F28A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процессу получения новых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 с другой стороны,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познакомить обучающихся с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</w:p>
          <w:p w14:paraId="27172ED4" w14:textId="1544FC8A" w:rsidR="00365EE2" w:rsidRPr="009F28A0" w:rsidRDefault="00AB7955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EC662C" w:rsidRPr="009F28A0" w14:paraId="7B40BEE3" w14:textId="77777777" w:rsidTr="00365EE2">
        <w:trPr>
          <w:trHeight w:val="318"/>
        </w:trPr>
        <w:tc>
          <w:tcPr>
            <w:tcW w:w="3146" w:type="dxa"/>
          </w:tcPr>
          <w:p w14:paraId="45D536DF" w14:textId="4DE29E04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701" w:type="dxa"/>
          </w:tcPr>
          <w:p w14:paraId="4B7794EC" w14:textId="77777777" w:rsidR="00EC662C" w:rsidRPr="009F28A0" w:rsidRDefault="00EC662C" w:rsidP="00FC1C3A">
            <w:pPr>
              <w:pStyle w:val="TableParagraph"/>
              <w:ind w:left="523"/>
              <w:rPr>
                <w:sz w:val="24"/>
                <w:szCs w:val="24"/>
              </w:rPr>
            </w:pPr>
            <w:r w:rsidRPr="009F28A0">
              <w:rPr>
                <w:sz w:val="24"/>
                <w:szCs w:val="24"/>
              </w:rPr>
              <w:t>15-23</w:t>
            </w:r>
          </w:p>
          <w:p w14:paraId="1FA6F416" w14:textId="45990C5B" w:rsidR="00EC662C" w:rsidRPr="009F28A0" w:rsidRDefault="00EC662C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677" w:type="dxa"/>
          </w:tcPr>
          <w:p w14:paraId="7BF741CC" w14:textId="77777777" w:rsidR="00EC662C" w:rsidRPr="009F28A0" w:rsidRDefault="00EC662C" w:rsidP="00FC1C3A">
            <w:pPr>
              <w:pStyle w:val="TableParagraph"/>
              <w:ind w:left="108" w:right="102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Мастерская Деда Мороза: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подготовка класса и классной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ёлки к новогоднему празднику /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участие</w:t>
            </w:r>
            <w:r w:rsidRPr="009F28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в</w:t>
            </w:r>
            <w:r w:rsidRPr="009F28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новогоднем</w:t>
            </w:r>
            <w:r w:rsidRPr="009F28A0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классном</w:t>
            </w:r>
          </w:p>
          <w:p w14:paraId="62EEB91F" w14:textId="57A42AE4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9F28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празднике.</w:t>
            </w:r>
          </w:p>
        </w:tc>
      </w:tr>
      <w:tr w:rsidR="00EC662C" w:rsidRPr="009F28A0" w14:paraId="1F1AD3FC" w14:textId="77777777" w:rsidTr="00365EE2">
        <w:trPr>
          <w:trHeight w:val="2614"/>
        </w:trPr>
        <w:tc>
          <w:tcPr>
            <w:tcW w:w="3146" w:type="dxa"/>
          </w:tcPr>
          <w:p w14:paraId="5D35D3F7" w14:textId="106D7A7E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«Орлёнок</w:t>
            </w:r>
            <w:r w:rsidRPr="009F28A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– Мастер»</w:t>
            </w:r>
          </w:p>
        </w:tc>
        <w:tc>
          <w:tcPr>
            <w:tcW w:w="1701" w:type="dxa"/>
          </w:tcPr>
          <w:p w14:paraId="75119BA5" w14:textId="6316668B" w:rsidR="00EC662C" w:rsidRPr="009F28A0" w:rsidRDefault="00EC662C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  <w:r w:rsidRPr="009F28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4677" w:type="dxa"/>
          </w:tcPr>
          <w:p w14:paraId="68AEA2A6" w14:textId="77777777" w:rsidR="00EC662C" w:rsidRPr="009F28A0" w:rsidRDefault="00EC662C" w:rsidP="00FC1C3A">
            <w:pPr>
              <w:pStyle w:val="TableParagraph"/>
              <w:ind w:left="108" w:right="589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Знакомимся с мастерами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различных профессий;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посещаем места работы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родителей-мастеров</w:t>
            </w:r>
            <w:r w:rsidRPr="009F28A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своего</w:t>
            </w:r>
          </w:p>
          <w:p w14:paraId="3F8CFEE1" w14:textId="0EA2B4D1" w:rsidR="00EC662C" w:rsidRPr="009F28A0" w:rsidRDefault="00EC662C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дела,</w:t>
            </w:r>
            <w:r w:rsidRPr="009F28A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краеведческие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F28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EC662C" w:rsidRPr="009F28A0" w14:paraId="34E65803" w14:textId="77777777" w:rsidTr="00365EE2">
        <w:trPr>
          <w:trHeight w:val="2614"/>
        </w:trPr>
        <w:tc>
          <w:tcPr>
            <w:tcW w:w="3146" w:type="dxa"/>
          </w:tcPr>
          <w:p w14:paraId="33863E4A" w14:textId="67C27BB0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Спортсмен»</w:t>
            </w:r>
          </w:p>
        </w:tc>
        <w:tc>
          <w:tcPr>
            <w:tcW w:w="1701" w:type="dxa"/>
          </w:tcPr>
          <w:p w14:paraId="1FC604E9" w14:textId="77777777" w:rsidR="00EC662C" w:rsidRPr="009F28A0" w:rsidRDefault="00EC662C" w:rsidP="00FC1C3A">
            <w:pPr>
              <w:pStyle w:val="TableParagraph"/>
              <w:ind w:left="242"/>
              <w:rPr>
                <w:sz w:val="24"/>
                <w:szCs w:val="24"/>
              </w:rPr>
            </w:pPr>
            <w:r w:rsidRPr="009F28A0">
              <w:rPr>
                <w:sz w:val="24"/>
                <w:szCs w:val="24"/>
              </w:rPr>
              <w:t>23</w:t>
            </w:r>
            <w:r w:rsidRPr="009F28A0">
              <w:rPr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sz w:val="24"/>
                <w:szCs w:val="24"/>
              </w:rPr>
              <w:t>января –</w:t>
            </w:r>
          </w:p>
          <w:p w14:paraId="40106869" w14:textId="0AB7271B" w:rsidR="00EC662C" w:rsidRPr="009F28A0" w:rsidRDefault="00EC662C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F28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677" w:type="dxa"/>
          </w:tcPr>
          <w:p w14:paraId="25177B9A" w14:textId="77777777" w:rsidR="00EC662C" w:rsidRPr="009F28A0" w:rsidRDefault="00EC662C" w:rsidP="00FC1C3A">
            <w:pPr>
              <w:pStyle w:val="TableParagraph"/>
              <w:ind w:left="108" w:right="144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К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середине</w:t>
            </w:r>
            <w:r w:rsidRPr="009F28A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учебного года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у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всех школьников нарастает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гиподинамический кризис,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повышается утомляемость. Как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следствие, согласно статистике,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середина учебного года – это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один из периодов повышения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заболеваемости среди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школьников.</w:t>
            </w:r>
          </w:p>
          <w:p w14:paraId="10ED86FC" w14:textId="77777777" w:rsidR="00EC662C" w:rsidRPr="009F28A0" w:rsidRDefault="00EC662C" w:rsidP="00FC1C3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Рекомендуем</w:t>
            </w:r>
            <w:r w:rsidRPr="009F28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к</w:t>
            </w:r>
            <w:r w:rsidRPr="009F28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предложенному</w:t>
            </w:r>
          </w:p>
          <w:p w14:paraId="55D9A950" w14:textId="77777777" w:rsidR="00EC662C" w:rsidRPr="009F28A0" w:rsidRDefault="00EC662C" w:rsidP="00FC1C3A">
            <w:pPr>
              <w:ind w:left="108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 трека добавить</w:t>
            </w:r>
            <w:r w:rsidRPr="009F28A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</w:t>
            </w:r>
            <w:r w:rsidRPr="009F28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занятий,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9F28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двигательной активностью,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нахождением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на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</w:p>
          <w:p w14:paraId="50826194" w14:textId="1A413AEE" w:rsidR="00EC662C" w:rsidRPr="009F28A0" w:rsidRDefault="00EC662C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воздухе.</w:t>
            </w:r>
          </w:p>
        </w:tc>
      </w:tr>
      <w:tr w:rsidR="00EC662C" w:rsidRPr="009F28A0" w14:paraId="726A34CA" w14:textId="77777777" w:rsidTr="00365EE2">
        <w:trPr>
          <w:trHeight w:val="2614"/>
        </w:trPr>
        <w:tc>
          <w:tcPr>
            <w:tcW w:w="3146" w:type="dxa"/>
          </w:tcPr>
          <w:p w14:paraId="2D621968" w14:textId="53231B71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«Орлёнок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Хранитель</w:t>
            </w:r>
            <w:r w:rsidRPr="009F28A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памяти»</w:t>
            </w:r>
          </w:p>
        </w:tc>
        <w:tc>
          <w:tcPr>
            <w:tcW w:w="1701" w:type="dxa"/>
          </w:tcPr>
          <w:p w14:paraId="39439F93" w14:textId="77777777" w:rsidR="00EC662C" w:rsidRPr="009F28A0" w:rsidRDefault="00EC662C" w:rsidP="00FC1C3A">
            <w:pPr>
              <w:pStyle w:val="TableParagraph"/>
              <w:ind w:left="159" w:right="148"/>
              <w:jc w:val="center"/>
              <w:rPr>
                <w:sz w:val="24"/>
                <w:szCs w:val="24"/>
              </w:rPr>
            </w:pPr>
            <w:r w:rsidRPr="009F28A0">
              <w:rPr>
                <w:sz w:val="24"/>
                <w:szCs w:val="24"/>
              </w:rPr>
              <w:t>20</w:t>
            </w:r>
            <w:r w:rsidRPr="009F28A0">
              <w:rPr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sz w:val="24"/>
                <w:szCs w:val="24"/>
              </w:rPr>
              <w:t>февраля –</w:t>
            </w:r>
          </w:p>
          <w:p w14:paraId="27758333" w14:textId="724DA8A9" w:rsidR="00EC662C" w:rsidRPr="009F28A0" w:rsidRDefault="00EC662C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4677" w:type="dxa"/>
          </w:tcPr>
          <w:p w14:paraId="1188AF2E" w14:textId="77777777" w:rsidR="00EC662C" w:rsidRPr="009F28A0" w:rsidRDefault="00EC662C" w:rsidP="00FC1C3A">
            <w:pPr>
              <w:pStyle w:val="TableParagraph"/>
              <w:ind w:left="108" w:right="294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Основная смысловая нагрузка</w:t>
            </w:r>
            <w:r w:rsidRPr="009F28A0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трека:</w:t>
            </w:r>
          </w:p>
          <w:p w14:paraId="43B53CA5" w14:textId="77777777" w:rsidR="00EC662C" w:rsidRPr="009F28A0" w:rsidRDefault="00EC662C" w:rsidP="00FC1C3A">
            <w:pPr>
              <w:pStyle w:val="TableParagraph"/>
              <w:ind w:left="108" w:right="283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Я – хранитель традиций своей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семьи,</w:t>
            </w:r>
          </w:p>
          <w:p w14:paraId="1AE463FB" w14:textId="77777777" w:rsidR="00EC662C" w:rsidRPr="009F28A0" w:rsidRDefault="00EC662C" w:rsidP="00FC1C3A">
            <w:pPr>
              <w:pStyle w:val="TableParagraph"/>
              <w:ind w:left="108" w:right="293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 xml:space="preserve">Мы </w:t>
            </w:r>
            <w:r w:rsidRPr="009F28A0">
              <w:rPr>
                <w:i/>
                <w:sz w:val="24"/>
                <w:szCs w:val="24"/>
                <w:lang w:val="ru-RU"/>
              </w:rPr>
              <w:t xml:space="preserve">(класс) </w:t>
            </w:r>
            <w:r w:rsidRPr="009F28A0">
              <w:rPr>
                <w:sz w:val="24"/>
                <w:szCs w:val="24"/>
                <w:lang w:val="ru-RU"/>
              </w:rPr>
              <w:t>– хранители своих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достижений,</w:t>
            </w:r>
          </w:p>
          <w:p w14:paraId="46DC4616" w14:textId="77777777" w:rsidR="00EC662C" w:rsidRPr="009F28A0" w:rsidRDefault="00EC662C" w:rsidP="00FC1C3A">
            <w:pPr>
              <w:pStyle w:val="TableParagraph"/>
              <w:ind w:left="108" w:right="534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Я/Мы – хранители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исторической памяти своей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страны.</w:t>
            </w:r>
          </w:p>
          <w:p w14:paraId="0B7992C9" w14:textId="77777777" w:rsidR="00EC662C" w:rsidRPr="009F28A0" w:rsidRDefault="00EC662C" w:rsidP="00FC1C3A">
            <w:pPr>
              <w:pStyle w:val="TableParagraph"/>
              <w:ind w:left="108" w:right="173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Решению задач трека будет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способствовать празднование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Дня защитника Отечества,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Международного</w:t>
            </w:r>
            <w:r w:rsidRPr="009F28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женского</w:t>
            </w:r>
            <w:r w:rsidRPr="009F28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дня</w:t>
            </w:r>
          </w:p>
          <w:p w14:paraId="6236FBE4" w14:textId="5200E5DC" w:rsidR="00EC662C" w:rsidRPr="009F28A0" w:rsidRDefault="00EC662C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9F28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праздников.</w:t>
            </w:r>
          </w:p>
        </w:tc>
      </w:tr>
      <w:tr w:rsidR="00EC662C" w:rsidRPr="009F28A0" w14:paraId="491E592B" w14:textId="77777777" w:rsidTr="00365EE2">
        <w:trPr>
          <w:trHeight w:val="2614"/>
        </w:trPr>
        <w:tc>
          <w:tcPr>
            <w:tcW w:w="3146" w:type="dxa"/>
          </w:tcPr>
          <w:p w14:paraId="07D673EF" w14:textId="335A13DF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Эколог»</w:t>
            </w:r>
          </w:p>
        </w:tc>
        <w:tc>
          <w:tcPr>
            <w:tcW w:w="1701" w:type="dxa"/>
          </w:tcPr>
          <w:p w14:paraId="492A3AF7" w14:textId="587DB43C" w:rsidR="00EC662C" w:rsidRPr="009F28A0" w:rsidRDefault="00EC662C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13 марта – 12</w:t>
            </w:r>
            <w:r w:rsidRPr="009F28A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677" w:type="dxa"/>
          </w:tcPr>
          <w:p w14:paraId="4851E2D2" w14:textId="77777777" w:rsidR="00EC662C" w:rsidRPr="009F28A0" w:rsidRDefault="00EC662C" w:rsidP="00FC1C3A">
            <w:pPr>
              <w:pStyle w:val="TableParagraph"/>
              <w:ind w:left="108" w:right="171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Пробуждение природы после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зимы даёт учителю более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широкие возможности для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проведения трека. Часть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мероприятий можно уже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проводить за пределами здания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школы. Расширяются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возможности</w:t>
            </w:r>
          </w:p>
          <w:p w14:paraId="08777473" w14:textId="77777777" w:rsidR="00EC662C" w:rsidRPr="009F28A0" w:rsidRDefault="00EC662C" w:rsidP="00FC1C3A">
            <w:pPr>
              <w:pStyle w:val="TableParagraph"/>
              <w:ind w:left="108" w:right="582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использования природного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материала, возможности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проведения</w:t>
            </w:r>
            <w:r w:rsidRPr="009F28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различных</w:t>
            </w:r>
          </w:p>
          <w:p w14:paraId="7424F6D6" w14:textId="69BB114D" w:rsidR="00EC662C" w:rsidRPr="009F28A0" w:rsidRDefault="00EC662C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Pr="009F28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акций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28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</w:tr>
      <w:tr w:rsidR="00EC662C" w:rsidRPr="009F28A0" w14:paraId="20E2922F" w14:textId="77777777" w:rsidTr="00365EE2">
        <w:trPr>
          <w:trHeight w:val="2614"/>
        </w:trPr>
        <w:tc>
          <w:tcPr>
            <w:tcW w:w="3146" w:type="dxa"/>
          </w:tcPr>
          <w:p w14:paraId="0FE36E4D" w14:textId="52865A79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«Орлёнок</w:t>
            </w:r>
            <w:r w:rsidRPr="009F28A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b/>
                <w:sz w:val="24"/>
                <w:szCs w:val="24"/>
              </w:rPr>
              <w:t>Лидер»</w:t>
            </w:r>
          </w:p>
        </w:tc>
        <w:tc>
          <w:tcPr>
            <w:tcW w:w="1701" w:type="dxa"/>
          </w:tcPr>
          <w:p w14:paraId="30697F1C" w14:textId="77777777" w:rsidR="00EC662C" w:rsidRPr="009F28A0" w:rsidRDefault="00EC662C" w:rsidP="00FC1C3A">
            <w:pPr>
              <w:pStyle w:val="TableParagraph"/>
              <w:ind w:left="242"/>
              <w:rPr>
                <w:sz w:val="24"/>
                <w:szCs w:val="24"/>
              </w:rPr>
            </w:pPr>
            <w:r w:rsidRPr="009F28A0">
              <w:rPr>
                <w:sz w:val="24"/>
                <w:szCs w:val="24"/>
              </w:rPr>
              <w:t>13 апреля</w:t>
            </w:r>
            <w:r w:rsidRPr="009F28A0">
              <w:rPr>
                <w:spacing w:val="1"/>
                <w:sz w:val="24"/>
                <w:szCs w:val="24"/>
              </w:rPr>
              <w:t xml:space="preserve"> </w:t>
            </w:r>
            <w:r w:rsidRPr="009F28A0">
              <w:rPr>
                <w:sz w:val="24"/>
                <w:szCs w:val="24"/>
              </w:rPr>
              <w:t>–</w:t>
            </w:r>
          </w:p>
          <w:p w14:paraId="230B3420" w14:textId="5A3E2C03" w:rsidR="00EC662C" w:rsidRPr="009F28A0" w:rsidRDefault="00EC662C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4677" w:type="dxa"/>
          </w:tcPr>
          <w:p w14:paraId="0099219B" w14:textId="77777777" w:rsidR="00EC662C" w:rsidRPr="009F28A0" w:rsidRDefault="00EC662C" w:rsidP="00FC1C3A">
            <w:pPr>
              <w:pStyle w:val="TableParagraph"/>
              <w:ind w:left="108" w:right="91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В логике Программы важно,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чтобы все треки прошли до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трека</w:t>
            </w:r>
            <w:r w:rsidRPr="009F28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«Орлёнок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–</w:t>
            </w:r>
            <w:r w:rsidRPr="009F28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лидер»,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так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как он является завершающим и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подводящим итоги участия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первоклассников в Программе в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учебном</w:t>
            </w:r>
            <w:r w:rsidRPr="009F28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году.</w:t>
            </w:r>
          </w:p>
          <w:p w14:paraId="0DAAF68D" w14:textId="77777777" w:rsidR="00EC662C" w:rsidRPr="009F28A0" w:rsidRDefault="00EC662C" w:rsidP="00FC1C3A">
            <w:pPr>
              <w:pStyle w:val="TableParagraph"/>
              <w:ind w:left="108" w:right="175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Основными задачами являются</w:t>
            </w:r>
            <w:r w:rsidRPr="009F28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оценка уровня сплочённости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класса и приобретенных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ребёнком знаний и опыта</w:t>
            </w:r>
            <w:r w:rsidRPr="009F28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совместной</w:t>
            </w:r>
            <w:r w:rsidRPr="009F28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деятельности</w:t>
            </w:r>
            <w:r w:rsidRPr="009F28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в</w:t>
            </w:r>
          </w:p>
          <w:p w14:paraId="7FDB7348" w14:textId="72C13E63" w:rsidR="00EC662C" w:rsidRPr="009F28A0" w:rsidRDefault="00EC662C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Pr="009F28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9F28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</w:p>
        </w:tc>
      </w:tr>
      <w:tr w:rsidR="00EC662C" w:rsidRPr="009F28A0" w14:paraId="79B880F5" w14:textId="77777777" w:rsidTr="00365EE2">
        <w:trPr>
          <w:trHeight w:val="2614"/>
        </w:trPr>
        <w:tc>
          <w:tcPr>
            <w:tcW w:w="3146" w:type="dxa"/>
          </w:tcPr>
          <w:p w14:paraId="73A822FC" w14:textId="77777777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14:paraId="14531D4D" w14:textId="77777777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14:paraId="5397E146" w14:textId="77777777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14:paraId="113A4C4A" w14:textId="04AA0D28" w:rsidR="00EC662C" w:rsidRPr="009F28A0" w:rsidRDefault="00EC662C" w:rsidP="00FC1C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</w:tcPr>
          <w:p w14:paraId="373AA272" w14:textId="77777777" w:rsidR="00EC662C" w:rsidRPr="009F28A0" w:rsidRDefault="00EC662C" w:rsidP="00FC1C3A">
            <w:pPr>
              <w:pStyle w:val="TableParagraph"/>
              <w:ind w:left="444"/>
              <w:rPr>
                <w:sz w:val="24"/>
                <w:szCs w:val="24"/>
              </w:rPr>
            </w:pPr>
            <w:r w:rsidRPr="009F28A0">
              <w:rPr>
                <w:sz w:val="24"/>
                <w:szCs w:val="24"/>
              </w:rPr>
              <w:t>1</w:t>
            </w:r>
            <w:r w:rsidRPr="009F28A0">
              <w:rPr>
                <w:spacing w:val="1"/>
                <w:sz w:val="24"/>
                <w:szCs w:val="24"/>
              </w:rPr>
              <w:t xml:space="preserve"> </w:t>
            </w:r>
            <w:r w:rsidRPr="009F28A0">
              <w:rPr>
                <w:sz w:val="24"/>
                <w:szCs w:val="24"/>
              </w:rPr>
              <w:t>мая –</w:t>
            </w:r>
          </w:p>
          <w:p w14:paraId="048D72CD" w14:textId="5F76CCA0" w:rsidR="00EC662C" w:rsidRPr="009F28A0" w:rsidRDefault="00EC662C" w:rsidP="00FC1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F28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4677" w:type="dxa"/>
          </w:tcPr>
          <w:p w14:paraId="4B8D2AFD" w14:textId="77777777" w:rsidR="00EC662C" w:rsidRPr="009F28A0" w:rsidRDefault="00EC662C" w:rsidP="00FC1C3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F28A0">
              <w:rPr>
                <w:sz w:val="24"/>
                <w:szCs w:val="24"/>
                <w:lang w:val="ru-RU"/>
              </w:rPr>
              <w:t>В</w:t>
            </w:r>
            <w:r w:rsidRPr="009F28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УМК</w:t>
            </w:r>
            <w:r w:rsidRPr="009F28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–</w:t>
            </w:r>
            <w:r w:rsidRPr="009F28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sz w:val="24"/>
                <w:szCs w:val="24"/>
                <w:lang w:val="ru-RU"/>
              </w:rPr>
              <w:t>использование</w:t>
            </w:r>
          </w:p>
          <w:p w14:paraId="5B823FE5" w14:textId="77777777" w:rsidR="00EC662C" w:rsidRPr="009F28A0" w:rsidRDefault="00EC662C" w:rsidP="00FC1C3A">
            <w:pPr>
              <w:ind w:left="108" w:right="6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игровых методов диагностики</w:t>
            </w:r>
            <w:r w:rsidRPr="009F28A0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результатов.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результатами,</w:t>
            </w:r>
            <w:r w:rsidRPr="009F28A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 нам необходимо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станут:</w:t>
            </w:r>
          </w:p>
          <w:p w14:paraId="2EDA1513" w14:textId="77777777" w:rsidR="00EC662C" w:rsidRPr="009F28A0" w:rsidRDefault="00EC662C" w:rsidP="00FC1C3A">
            <w:pPr>
              <w:numPr>
                <w:ilvl w:val="0"/>
                <w:numId w:val="7"/>
              </w:numPr>
              <w:tabs>
                <w:tab w:val="left" w:pos="234"/>
              </w:tabs>
              <w:ind w:right="25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Pr="009F28A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(изменение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</w:p>
          <w:p w14:paraId="7F674E6B" w14:textId="4021E205" w:rsidR="00EC662C" w:rsidRPr="009F28A0" w:rsidRDefault="00EC662C" w:rsidP="00FC1C3A">
            <w:pPr>
              <w:ind w:left="108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«наблюдателя» до «активного</w:t>
            </w:r>
            <w:r w:rsidR="009F28A0" w:rsidRPr="009F28A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участника»);</w:t>
            </w:r>
          </w:p>
          <w:p w14:paraId="39385AE1" w14:textId="77777777" w:rsidR="00EC662C" w:rsidRPr="009F28A0" w:rsidRDefault="00EC662C" w:rsidP="00FC1C3A">
            <w:pPr>
              <w:numPr>
                <w:ilvl w:val="0"/>
                <w:numId w:val="7"/>
              </w:numPr>
              <w:tabs>
                <w:tab w:val="left" w:pos="234"/>
              </w:tabs>
              <w:ind w:right="2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класса как</w:t>
            </w:r>
            <w:r w:rsidRPr="009F28A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коллектива;</w:t>
            </w:r>
          </w:p>
          <w:p w14:paraId="420334E4" w14:textId="77777777" w:rsidR="00EC662C" w:rsidRPr="009F28A0" w:rsidRDefault="00EC662C" w:rsidP="00FC1C3A">
            <w:pPr>
              <w:numPr>
                <w:ilvl w:val="0"/>
                <w:numId w:val="7"/>
              </w:numPr>
              <w:tabs>
                <w:tab w:val="left" w:pos="237"/>
              </w:tabs>
              <w:ind w:right="31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Pr="009F28A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заложенных в</w:t>
            </w:r>
          </w:p>
          <w:p w14:paraId="4179D3A0" w14:textId="1010EFCA" w:rsidR="00EC662C" w:rsidRPr="009F28A0" w:rsidRDefault="00EC662C" w:rsidP="00FC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</w:tbl>
    <w:p w14:paraId="2CD86EAC" w14:textId="061A810C" w:rsidR="00006B94" w:rsidRPr="00FC1C3A" w:rsidRDefault="00006B94" w:rsidP="00FC1C3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CA1DA1" w14:textId="285D1650" w:rsidR="00ED52B4" w:rsidRPr="00FC1C3A" w:rsidRDefault="00ED52B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b/>
          <w:sz w:val="24"/>
          <w:szCs w:val="24"/>
        </w:rPr>
      </w:pPr>
      <w:r w:rsidRPr="00FC1C3A">
        <w:rPr>
          <w:rFonts w:ascii="Arial" w:eastAsia="Times New Roman" w:hAnsi="Arial" w:cs="Arial"/>
          <w:b/>
          <w:sz w:val="24"/>
          <w:szCs w:val="24"/>
        </w:rPr>
        <w:t>3. Предполагаемые результаты курса.</w:t>
      </w:r>
    </w:p>
    <w:p w14:paraId="3DDF788A" w14:textId="77777777" w:rsidR="00ED52B4" w:rsidRPr="00FC1C3A" w:rsidRDefault="00ED52B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14:paraId="412011D0" w14:textId="77777777" w:rsidR="00ED52B4" w:rsidRPr="00FC1C3A" w:rsidRDefault="00ED52B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14:paraId="06581D93" w14:textId="77777777" w:rsidR="00ED52B4" w:rsidRPr="00FC1C3A" w:rsidRDefault="00ED52B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●</w:t>
      </w:r>
      <w:r w:rsidRPr="00FC1C3A">
        <w:rPr>
          <w:rFonts w:ascii="Arial" w:eastAsia="Times New Roman" w:hAnsi="Arial" w:cs="Arial"/>
          <w:sz w:val="24"/>
          <w:szCs w:val="24"/>
        </w:rPr>
        <w:tab/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14:paraId="7D734F0A" w14:textId="77777777" w:rsidR="00ED52B4" w:rsidRPr="00FC1C3A" w:rsidRDefault="00ED52B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●</w:t>
      </w:r>
      <w:r w:rsidRPr="00FC1C3A">
        <w:rPr>
          <w:rFonts w:ascii="Arial" w:eastAsia="Times New Roman" w:hAnsi="Arial" w:cs="Arial"/>
          <w:sz w:val="24"/>
          <w:szCs w:val="24"/>
        </w:rPr>
        <w:tab/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</w:t>
      </w:r>
      <w:r w:rsidRPr="00FC1C3A">
        <w:rPr>
          <w:rFonts w:ascii="Arial" w:eastAsia="Times New Roman" w:hAnsi="Arial" w:cs="Arial"/>
          <w:sz w:val="24"/>
          <w:szCs w:val="24"/>
        </w:rPr>
        <w:lastRenderedPageBreak/>
        <w:t>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14:paraId="3A420443" w14:textId="2631C30C" w:rsidR="00ED52B4" w:rsidRPr="00FC1C3A" w:rsidRDefault="00ED52B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  <w:r w:rsidRPr="00FC1C3A">
        <w:rPr>
          <w:rFonts w:ascii="Arial" w:eastAsia="Times New Roman" w:hAnsi="Arial" w:cs="Arial"/>
          <w:sz w:val="24"/>
          <w:szCs w:val="24"/>
        </w:rPr>
        <w:t>●</w:t>
      </w:r>
      <w:r w:rsidRPr="00FC1C3A">
        <w:rPr>
          <w:rFonts w:ascii="Arial" w:eastAsia="Times New Roman" w:hAnsi="Arial" w:cs="Arial"/>
          <w:sz w:val="24"/>
          <w:szCs w:val="24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14:paraId="11AA4992" w14:textId="77777777" w:rsidR="00ED52B4" w:rsidRPr="00FC1C3A" w:rsidRDefault="00ED52B4" w:rsidP="00FC1C3A">
      <w:pPr>
        <w:widowControl w:val="0"/>
        <w:autoSpaceDE w:val="0"/>
        <w:autoSpaceDN w:val="0"/>
        <w:spacing w:after="0" w:line="240" w:lineRule="auto"/>
        <w:ind w:left="100" w:right="356" w:firstLine="707"/>
        <w:jc w:val="both"/>
        <w:rPr>
          <w:rFonts w:ascii="Arial" w:eastAsia="Times New Roman" w:hAnsi="Arial" w:cs="Arial"/>
          <w:sz w:val="24"/>
          <w:szCs w:val="24"/>
        </w:rPr>
      </w:pPr>
    </w:p>
    <w:p w14:paraId="007EB021" w14:textId="77777777" w:rsidR="00915F6A" w:rsidRDefault="00915F6A">
      <w:pPr>
        <w:rPr>
          <w:rFonts w:ascii="Arial" w:eastAsia="Times New Roman" w:hAnsi="Arial" w:cs="Arial"/>
          <w:b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spacing w:val="-1"/>
          <w:sz w:val="24"/>
          <w:szCs w:val="24"/>
        </w:rPr>
        <w:br w:type="page"/>
      </w:r>
    </w:p>
    <w:p w14:paraId="40FFFDA4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15F6A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Филиал Муниципальное бюджетное общеобразовательное учреждение</w:t>
      </w:r>
    </w:p>
    <w:p w14:paraId="37B2579E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15F6A">
        <w:rPr>
          <w:rFonts w:ascii="Times New Roman" w:hAnsi="Times New Roman" w:cs="Times New Roman"/>
          <w:color w:val="000000"/>
          <w:sz w:val="28"/>
          <w:szCs w:val="28"/>
        </w:rPr>
        <w:t>«Белоярская средняя школа «Летниковская основная</w:t>
      </w:r>
    </w:p>
    <w:p w14:paraId="4FD81679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15F6A">
        <w:rPr>
          <w:rFonts w:ascii="Times New Roman" w:hAnsi="Times New Roman" w:cs="Times New Roman"/>
          <w:color w:val="000000"/>
          <w:sz w:val="28"/>
          <w:szCs w:val="28"/>
        </w:rPr>
        <w:t xml:space="preserve">школа им. В.А. Москвина» </w:t>
      </w:r>
    </w:p>
    <w:p w14:paraId="2FE30423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32286EF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E9F5EF5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30AB891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D576B2A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DB717F3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5F6A">
        <w:rPr>
          <w:rFonts w:ascii="Times New Roman" w:hAnsi="Times New Roman" w:cs="Times New Roman"/>
          <w:color w:val="000000"/>
          <w:sz w:val="28"/>
          <w:szCs w:val="28"/>
        </w:rPr>
        <w:t>Календарно-тематическое планирование</w:t>
      </w:r>
    </w:p>
    <w:p w14:paraId="741EC27B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  <w:lang w:eastAsia="ar-SA"/>
        </w:rPr>
        <w:t>по внеурочной деятельности</w:t>
      </w:r>
    </w:p>
    <w:p w14:paraId="5B17D69A" w14:textId="20E00A8A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  <w:lang w:eastAsia="ar-SA"/>
        </w:rPr>
        <w:t>Орлята России</w:t>
      </w:r>
      <w:r w:rsidRPr="00915F6A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3C90BDC5" w14:textId="4E011FC8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  <w:lang w:eastAsia="ar-SA"/>
        </w:rPr>
        <w:t xml:space="preserve">для учащихся 1 класса </w:t>
      </w:r>
    </w:p>
    <w:p w14:paraId="17CCF0A8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C391873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56BCF31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3F8555B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8EF53A2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06843F1" w14:textId="77777777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B036970" w14:textId="427119CA" w:rsidR="00915F6A" w:rsidRPr="00915F6A" w:rsidRDefault="00915F6A" w:rsidP="00915F6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5F6A">
        <w:rPr>
          <w:rFonts w:ascii="Times New Roman" w:hAnsi="Times New Roman" w:cs="Times New Roman"/>
          <w:sz w:val="28"/>
          <w:szCs w:val="28"/>
          <w:lang w:eastAsia="ar-SA"/>
        </w:rPr>
        <w:t>Является уточнением к рабочей программе по внеурочной деятельности «</w:t>
      </w:r>
      <w:r w:rsidR="009F28A0">
        <w:rPr>
          <w:rFonts w:ascii="Times New Roman" w:hAnsi="Times New Roman" w:cs="Times New Roman"/>
          <w:sz w:val="28"/>
          <w:szCs w:val="28"/>
          <w:lang w:eastAsia="ar-SA"/>
        </w:rPr>
        <w:t>Орлята России</w:t>
      </w:r>
      <w:r w:rsidRPr="00915F6A">
        <w:rPr>
          <w:rFonts w:ascii="Times New Roman" w:hAnsi="Times New Roman" w:cs="Times New Roman"/>
          <w:sz w:val="28"/>
          <w:szCs w:val="28"/>
          <w:lang w:eastAsia="ar-SA"/>
        </w:rPr>
        <w:t>» для учащихся 1 класса</w:t>
      </w:r>
    </w:p>
    <w:p w14:paraId="7CF0D54F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43FFF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87DCB2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A884E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15F6A">
        <w:rPr>
          <w:rFonts w:ascii="Times New Roman" w:hAnsi="Times New Roman" w:cs="Times New Roman"/>
          <w:color w:val="000000"/>
          <w:sz w:val="28"/>
          <w:szCs w:val="28"/>
        </w:rPr>
        <w:t>Учитель: Будяк А.С.</w:t>
      </w:r>
    </w:p>
    <w:p w14:paraId="12BC0B0E" w14:textId="77777777" w:rsidR="00915F6A" w:rsidRPr="00915F6A" w:rsidRDefault="00915F6A" w:rsidP="00915F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09D0F9" w14:textId="77777777" w:rsidR="00915F6A" w:rsidRDefault="00915F6A" w:rsidP="00915F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3615C8F" w14:textId="77777777" w:rsidR="00915F6A" w:rsidRDefault="00915F6A" w:rsidP="00915F6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0FACA" w14:textId="7C6F185F" w:rsidR="00EC662C" w:rsidRDefault="00441544" w:rsidP="00915F6A">
      <w:pPr>
        <w:widowControl w:val="0"/>
        <w:autoSpaceDE w:val="0"/>
        <w:autoSpaceDN w:val="0"/>
        <w:spacing w:before="76" w:after="0" w:line="240" w:lineRule="auto"/>
        <w:ind w:right="17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Летник, 2024</w:t>
      </w:r>
      <w:r w:rsidR="00915F6A" w:rsidRPr="00915F6A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tbl>
      <w:tblPr>
        <w:tblStyle w:val="TableNormal1"/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4713"/>
        <w:gridCol w:w="2233"/>
      </w:tblGrid>
      <w:tr w:rsidR="00061121" w:rsidRPr="009F28A0" w14:paraId="75F2D0D4" w14:textId="77777777" w:rsidTr="00061121">
        <w:trPr>
          <w:trHeight w:val="450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17DBF3DB" w14:textId="77777777" w:rsidR="00061121" w:rsidRDefault="00061121" w:rsidP="00FC1C3A">
            <w:pPr>
              <w:spacing w:before="157"/>
              <w:ind w:left="535" w:righ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Дата</w:t>
            </w:r>
          </w:p>
          <w:p w14:paraId="68DCA300" w14:textId="7BD35C51" w:rsidR="00061121" w:rsidRPr="00061121" w:rsidRDefault="00061121" w:rsidP="00FC1C3A">
            <w:pPr>
              <w:spacing w:before="157"/>
              <w:ind w:left="535" w:righ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13" w:type="dxa"/>
            <w:vMerge w:val="restart"/>
          </w:tcPr>
          <w:p w14:paraId="736637A6" w14:textId="77777777" w:rsidR="00061121" w:rsidRPr="009F28A0" w:rsidRDefault="00061121" w:rsidP="00FC1C3A">
            <w:pPr>
              <w:spacing w:before="157"/>
              <w:ind w:left="1736" w:right="17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33" w:type="dxa"/>
            <w:vMerge w:val="restart"/>
          </w:tcPr>
          <w:p w14:paraId="3371D6CA" w14:textId="77777777" w:rsidR="00061121" w:rsidRPr="009F28A0" w:rsidRDefault="00061121" w:rsidP="00FC1C3A">
            <w:pPr>
              <w:ind w:left="314"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3149C40C" w14:textId="77777777" w:rsidR="00061121" w:rsidRPr="009F28A0" w:rsidRDefault="00061121" w:rsidP="00FC1C3A">
            <w:pPr>
              <w:spacing w:before="41"/>
              <w:ind w:left="312"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061121" w:rsidRPr="009F28A0" w14:paraId="7129E81F" w14:textId="77777777" w:rsidTr="00061121">
        <w:trPr>
          <w:trHeight w:val="401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14:paraId="5F1F301B" w14:textId="246D7DAC" w:rsidR="00061121" w:rsidRPr="00061121" w:rsidRDefault="00061121" w:rsidP="00FC1C3A">
            <w:pPr>
              <w:spacing w:before="157"/>
              <w:ind w:left="535" w:righ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EC5F56D" w14:textId="42A9FDCC" w:rsidR="00061121" w:rsidRPr="00061121" w:rsidRDefault="00061121" w:rsidP="00FC1C3A">
            <w:pPr>
              <w:spacing w:before="157"/>
              <w:ind w:left="535" w:righ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4713" w:type="dxa"/>
            <w:vMerge/>
          </w:tcPr>
          <w:p w14:paraId="4A8564C8" w14:textId="13F2A58E" w:rsidR="00061121" w:rsidRPr="009F28A0" w:rsidRDefault="00061121" w:rsidP="00FC1C3A">
            <w:pPr>
              <w:spacing w:before="157"/>
              <w:ind w:left="1736" w:right="17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14:paraId="7A7838D9" w14:textId="77777777" w:rsidR="00061121" w:rsidRPr="009F28A0" w:rsidRDefault="00061121" w:rsidP="00FC1C3A">
            <w:pPr>
              <w:ind w:left="314"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62C" w:rsidRPr="009F28A0" w14:paraId="2F44D1A9" w14:textId="77777777" w:rsidTr="00061121">
        <w:trPr>
          <w:trHeight w:val="318"/>
        </w:trPr>
        <w:tc>
          <w:tcPr>
            <w:tcW w:w="10632" w:type="dxa"/>
            <w:gridSpan w:val="4"/>
          </w:tcPr>
          <w:p w14:paraId="7F42585D" w14:textId="77777777" w:rsidR="00EC662C" w:rsidRPr="009F28A0" w:rsidRDefault="00EC662C" w:rsidP="00FC1C3A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Подготовительный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участию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</w:tr>
      <w:tr w:rsidR="00061121" w:rsidRPr="009F28A0" w14:paraId="75BA1FDA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44769BE6" w14:textId="43F5B2EF" w:rsidR="00061121" w:rsidRPr="00061121" w:rsidRDefault="00061121" w:rsidP="00FC1C3A">
            <w:pPr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F34DA1D" w14:textId="77777777" w:rsidR="00061121" w:rsidRPr="00061121" w:rsidRDefault="00061121" w:rsidP="00FC1C3A">
            <w:pPr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3" w:type="dxa"/>
          </w:tcPr>
          <w:p w14:paraId="15478E1D" w14:textId="1819573F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 урок</w:t>
            </w:r>
          </w:p>
        </w:tc>
        <w:tc>
          <w:tcPr>
            <w:tcW w:w="2233" w:type="dxa"/>
          </w:tcPr>
          <w:p w14:paraId="7523B3EA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62C" w:rsidRPr="009F28A0" w14:paraId="372C7E11" w14:textId="77777777" w:rsidTr="00061121">
        <w:trPr>
          <w:trHeight w:val="316"/>
        </w:trPr>
        <w:tc>
          <w:tcPr>
            <w:tcW w:w="10632" w:type="dxa"/>
            <w:gridSpan w:val="4"/>
          </w:tcPr>
          <w:p w14:paraId="0064D42D" w14:textId="77777777" w:rsidR="00EC662C" w:rsidRPr="009F28A0" w:rsidRDefault="00EC662C" w:rsidP="00FC1C3A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Эрудит»</w:t>
            </w:r>
          </w:p>
        </w:tc>
      </w:tr>
      <w:tr w:rsidR="00061121" w:rsidRPr="009F28A0" w14:paraId="08D45A8F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40ED231A" w14:textId="43DE4EE5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EB63F78" w14:textId="77777777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646864E6" w14:textId="228AB7B4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«Кто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эрудит? »</w:t>
            </w:r>
          </w:p>
        </w:tc>
        <w:tc>
          <w:tcPr>
            <w:tcW w:w="2233" w:type="dxa"/>
          </w:tcPr>
          <w:p w14:paraId="13F3BE33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6F40C18A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55A2E3FC" w14:textId="42857963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CDFBDA7" w14:textId="77777777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651111B0" w14:textId="3DFE390F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«Эрудит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это…»</w:t>
            </w:r>
          </w:p>
        </w:tc>
        <w:tc>
          <w:tcPr>
            <w:tcW w:w="2233" w:type="dxa"/>
          </w:tcPr>
          <w:p w14:paraId="5AE0704B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1792705B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224DB23C" w14:textId="158EAEC6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DBDAB2E" w14:textId="77777777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19BB7F3E" w14:textId="6BAA4248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«Всезнайка»</w:t>
            </w:r>
          </w:p>
        </w:tc>
        <w:tc>
          <w:tcPr>
            <w:tcW w:w="2233" w:type="dxa"/>
          </w:tcPr>
          <w:p w14:paraId="490D2006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5DDD7F3C" w14:textId="77777777" w:rsidTr="00061121">
        <w:trPr>
          <w:trHeight w:val="635"/>
        </w:trPr>
        <w:tc>
          <w:tcPr>
            <w:tcW w:w="1844" w:type="dxa"/>
            <w:tcBorders>
              <w:right w:val="single" w:sz="4" w:space="0" w:color="auto"/>
            </w:tcBorders>
          </w:tcPr>
          <w:p w14:paraId="67ED154B" w14:textId="1DD3934F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DC92BD0" w14:textId="77777777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D56CDF8" w14:textId="66C20F13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«Встреча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интересным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эрудитом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14:paraId="56284FE6" w14:textId="77777777" w:rsidR="00061121" w:rsidRPr="009F28A0" w:rsidRDefault="00061121" w:rsidP="00FC1C3A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книгой»</w:t>
            </w:r>
          </w:p>
        </w:tc>
        <w:tc>
          <w:tcPr>
            <w:tcW w:w="2233" w:type="dxa"/>
          </w:tcPr>
          <w:p w14:paraId="638E1C38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63BD4EC1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15671A69" w14:textId="58C70C13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868E464" w14:textId="77777777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2F6CDA0E" w14:textId="15CA9954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«Подведём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итоги»</w:t>
            </w:r>
          </w:p>
        </w:tc>
        <w:tc>
          <w:tcPr>
            <w:tcW w:w="2233" w:type="dxa"/>
          </w:tcPr>
          <w:p w14:paraId="7DF60F7E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62C" w:rsidRPr="009F28A0" w14:paraId="74EA823C" w14:textId="77777777" w:rsidTr="00061121">
        <w:trPr>
          <w:trHeight w:val="316"/>
        </w:trPr>
        <w:tc>
          <w:tcPr>
            <w:tcW w:w="10632" w:type="dxa"/>
            <w:gridSpan w:val="4"/>
          </w:tcPr>
          <w:p w14:paraId="70833739" w14:textId="77777777" w:rsidR="00EC662C" w:rsidRPr="009F28A0" w:rsidRDefault="00EC662C" w:rsidP="00FC1C3A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Доброволец»</w:t>
            </w:r>
          </w:p>
        </w:tc>
      </w:tr>
      <w:tr w:rsidR="00061121" w:rsidRPr="009F28A0" w14:paraId="29623223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639333CD" w14:textId="67270E97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30B3A2C" w14:textId="77777777" w:rsidR="00061121" w:rsidRPr="009F28A0" w:rsidRDefault="00061121" w:rsidP="00FC1C3A">
            <w:pPr>
              <w:ind w:left="535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213730FE" w14:textId="659BBF6A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«От слова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к делу»</w:t>
            </w:r>
          </w:p>
        </w:tc>
        <w:tc>
          <w:tcPr>
            <w:tcW w:w="2233" w:type="dxa"/>
          </w:tcPr>
          <w:p w14:paraId="5D5F3ADE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02F2B1DF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372A3A3D" w14:textId="6067A0F4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DB86881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6A09019C" w14:textId="21E4B31F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«Спешить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безвозмездно»</w:t>
            </w:r>
          </w:p>
        </w:tc>
        <w:tc>
          <w:tcPr>
            <w:tcW w:w="2233" w:type="dxa"/>
          </w:tcPr>
          <w:p w14:paraId="768FBA80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51EE9FF9" w14:textId="77777777" w:rsidTr="00061121">
        <w:trPr>
          <w:trHeight w:val="633"/>
        </w:trPr>
        <w:tc>
          <w:tcPr>
            <w:tcW w:w="1844" w:type="dxa"/>
            <w:tcBorders>
              <w:right w:val="single" w:sz="4" w:space="0" w:color="auto"/>
            </w:tcBorders>
          </w:tcPr>
          <w:p w14:paraId="339E64BF" w14:textId="0296924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A4AC3C6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5E8BB7B9" w14:textId="2D8DF708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«Совместное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родительское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собрание</w:t>
            </w:r>
          </w:p>
          <w:p w14:paraId="311417DD" w14:textId="77777777" w:rsidR="00061121" w:rsidRPr="009F28A0" w:rsidRDefault="00061121" w:rsidP="00FC1C3A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«Наша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забота!»</w:t>
            </w:r>
          </w:p>
        </w:tc>
        <w:tc>
          <w:tcPr>
            <w:tcW w:w="2233" w:type="dxa"/>
          </w:tcPr>
          <w:p w14:paraId="6AE44316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1A0C7BA7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4A7BEC66" w14:textId="657654E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E5AF1B7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F28CFD6" w14:textId="04ED4ACB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«Доброволец –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сердце»</w:t>
            </w:r>
          </w:p>
        </w:tc>
        <w:tc>
          <w:tcPr>
            <w:tcW w:w="2233" w:type="dxa"/>
          </w:tcPr>
          <w:p w14:paraId="2BBA02DC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019EBD4F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6BF08550" w14:textId="07A41B15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C8A16D8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537517E" w14:textId="0F8FD925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«Подведём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итоги»</w:t>
            </w:r>
          </w:p>
        </w:tc>
        <w:tc>
          <w:tcPr>
            <w:tcW w:w="2233" w:type="dxa"/>
          </w:tcPr>
          <w:p w14:paraId="363DF2F7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62C" w:rsidRPr="009F28A0" w14:paraId="11155D7D" w14:textId="77777777" w:rsidTr="00061121">
        <w:trPr>
          <w:trHeight w:val="318"/>
        </w:trPr>
        <w:tc>
          <w:tcPr>
            <w:tcW w:w="10632" w:type="dxa"/>
            <w:gridSpan w:val="4"/>
          </w:tcPr>
          <w:p w14:paraId="41D12F6E" w14:textId="77777777" w:rsidR="00EC662C" w:rsidRPr="009F28A0" w:rsidRDefault="00EC662C" w:rsidP="00FC1C3A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 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Мастер»</w:t>
            </w:r>
          </w:p>
        </w:tc>
      </w:tr>
      <w:tr w:rsidR="00061121" w:rsidRPr="009F28A0" w14:paraId="77D91F3C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7BB05122" w14:textId="3DAFB418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1049A42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3625858E" w14:textId="6C220AC8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это…»</w:t>
            </w:r>
          </w:p>
        </w:tc>
        <w:tc>
          <w:tcPr>
            <w:tcW w:w="2233" w:type="dxa"/>
          </w:tcPr>
          <w:p w14:paraId="58816A55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33731FE9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5F903143" w14:textId="189CD0CB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DC8E0A4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39BEC9E8" w14:textId="449BF312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Деда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Мороза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233" w:type="dxa"/>
          </w:tcPr>
          <w:p w14:paraId="675498B4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1D0D68B6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629C0469" w14:textId="5302A794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6EC5810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16621706" w14:textId="17252440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мастеров»</w:t>
            </w:r>
          </w:p>
        </w:tc>
        <w:tc>
          <w:tcPr>
            <w:tcW w:w="2233" w:type="dxa"/>
          </w:tcPr>
          <w:p w14:paraId="4C1A03B7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2B895CBB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2676D0CE" w14:textId="27E3BC92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A4A9AAB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37353BA3" w14:textId="4C9EFC87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«Классная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ёлка»</w:t>
            </w:r>
          </w:p>
        </w:tc>
        <w:tc>
          <w:tcPr>
            <w:tcW w:w="2233" w:type="dxa"/>
          </w:tcPr>
          <w:p w14:paraId="103DBD07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50DA1644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4FB74BB2" w14:textId="66C604C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C2271A5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45DFDCBB" w14:textId="519A00ED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«Новогоднее</w:t>
            </w:r>
            <w:r w:rsidRPr="009F28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</w:p>
        </w:tc>
        <w:tc>
          <w:tcPr>
            <w:tcW w:w="2233" w:type="dxa"/>
          </w:tcPr>
          <w:p w14:paraId="3823CF72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62C" w:rsidRPr="009F28A0" w14:paraId="43E04067" w14:textId="77777777" w:rsidTr="00061121">
        <w:trPr>
          <w:trHeight w:val="316"/>
        </w:trPr>
        <w:tc>
          <w:tcPr>
            <w:tcW w:w="10632" w:type="dxa"/>
            <w:gridSpan w:val="4"/>
          </w:tcPr>
          <w:p w14:paraId="5994FDFA" w14:textId="77777777" w:rsidR="00EC662C" w:rsidRPr="009F28A0" w:rsidRDefault="00EC662C" w:rsidP="00FC1C3A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Спортсмен»</w:t>
            </w:r>
          </w:p>
        </w:tc>
      </w:tr>
      <w:tr w:rsidR="00061121" w:rsidRPr="009F28A0" w14:paraId="77C217E1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0D138E6E" w14:textId="55B23B08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7829D61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424BD1BA" w14:textId="5057E896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«Утро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начнём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зарядки»</w:t>
            </w:r>
          </w:p>
        </w:tc>
        <w:tc>
          <w:tcPr>
            <w:tcW w:w="2233" w:type="dxa"/>
          </w:tcPr>
          <w:p w14:paraId="71B99626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53B5037A" w14:textId="77777777" w:rsidTr="00061121">
        <w:trPr>
          <w:trHeight w:val="318"/>
        </w:trPr>
        <w:tc>
          <w:tcPr>
            <w:tcW w:w="1844" w:type="dxa"/>
            <w:tcBorders>
              <w:right w:val="single" w:sz="4" w:space="0" w:color="auto"/>
            </w:tcBorders>
          </w:tcPr>
          <w:p w14:paraId="6C1AF81D" w14:textId="318F7B99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5E4DEB6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61AD6798" w14:textId="1872C464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«Сто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затей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</w:t>
            </w:r>
          </w:p>
        </w:tc>
        <w:tc>
          <w:tcPr>
            <w:tcW w:w="2233" w:type="dxa"/>
          </w:tcPr>
          <w:p w14:paraId="546C242F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70104AC3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62534871" w14:textId="68856051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8C79D03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300F112F" w14:textId="52685D14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233" w:type="dxa"/>
          </w:tcPr>
          <w:p w14:paraId="4D1314C3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40367DE9" w14:textId="77777777" w:rsidTr="00061121">
        <w:trPr>
          <w:trHeight w:val="635"/>
        </w:trPr>
        <w:tc>
          <w:tcPr>
            <w:tcW w:w="1844" w:type="dxa"/>
            <w:tcBorders>
              <w:right w:val="single" w:sz="4" w:space="0" w:color="auto"/>
            </w:tcBorders>
          </w:tcPr>
          <w:p w14:paraId="3C111772" w14:textId="5FCCE50E" w:rsidR="00061121" w:rsidRPr="009F28A0" w:rsidRDefault="00061121" w:rsidP="00FC1C3A">
            <w:pPr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8D81295" w14:textId="77777777" w:rsidR="00061121" w:rsidRPr="009F28A0" w:rsidRDefault="00061121" w:rsidP="00FC1C3A">
            <w:pPr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6BD4CF3" w14:textId="55AF8041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«Самые</w:t>
            </w:r>
            <w:r w:rsidRPr="009F28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ребята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моей</w:t>
            </w:r>
          </w:p>
          <w:p w14:paraId="573DECA1" w14:textId="77777777" w:rsidR="00061121" w:rsidRPr="009F28A0" w:rsidRDefault="00061121" w:rsidP="00FC1C3A">
            <w:pPr>
              <w:spacing w:before="43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2233" w:type="dxa"/>
          </w:tcPr>
          <w:p w14:paraId="7DABBB1F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307ACB44" w14:textId="77777777" w:rsidTr="00061121">
        <w:trPr>
          <w:trHeight w:val="316"/>
        </w:trPr>
        <w:tc>
          <w:tcPr>
            <w:tcW w:w="1844" w:type="dxa"/>
            <w:tcBorders>
              <w:right w:val="single" w:sz="4" w:space="0" w:color="auto"/>
            </w:tcBorders>
          </w:tcPr>
          <w:p w14:paraId="058931FC" w14:textId="527C3DED" w:rsidR="00061121" w:rsidRPr="009F28A0" w:rsidRDefault="00061121" w:rsidP="00FC1C3A">
            <w:pPr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AFADF8A" w14:textId="77777777" w:rsidR="00061121" w:rsidRPr="009F28A0" w:rsidRDefault="00061121" w:rsidP="00FC1C3A">
            <w:pPr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B4F37F5" w14:textId="0183DE7C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2233" w:type="dxa"/>
          </w:tcPr>
          <w:p w14:paraId="2922A0AD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D4AEF1" w14:textId="77777777" w:rsidR="00EC662C" w:rsidRPr="00FC1C3A" w:rsidRDefault="00EC662C" w:rsidP="00FC1C3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  <w:sectPr w:rsidR="00EC662C" w:rsidRPr="00FC1C3A" w:rsidSect="00915F6A">
          <w:headerReference w:type="default" r:id="rId11"/>
          <w:footerReference w:type="default" r:id="rId12"/>
          <w:type w:val="continuous"/>
          <w:pgSz w:w="11910" w:h="16840"/>
          <w:pgMar w:top="1300" w:right="1340" w:bottom="1340" w:left="1000" w:header="0" w:footer="1106" w:gutter="0"/>
          <w:cols w:space="720"/>
          <w:docGrid w:linePitch="299"/>
        </w:sectPr>
      </w:pPr>
    </w:p>
    <w:p w14:paraId="07483915" w14:textId="77777777" w:rsidR="00EC662C" w:rsidRDefault="00EC662C" w:rsidP="00FC1C3A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1A1540" w14:textId="77777777" w:rsidR="00915F6A" w:rsidRPr="00FC1C3A" w:rsidRDefault="00915F6A" w:rsidP="00FC1C3A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1"/>
        <w:tblW w:w="102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481"/>
        <w:gridCol w:w="5062"/>
        <w:gridCol w:w="2249"/>
      </w:tblGrid>
      <w:tr w:rsidR="00EC662C" w:rsidRPr="009F28A0" w14:paraId="5B8A6B34" w14:textId="77777777" w:rsidTr="00915F6A">
        <w:trPr>
          <w:trHeight w:val="314"/>
        </w:trPr>
        <w:tc>
          <w:tcPr>
            <w:tcW w:w="10233" w:type="dxa"/>
            <w:gridSpan w:val="4"/>
            <w:tcBorders>
              <w:bottom w:val="single" w:sz="6" w:space="0" w:color="000000"/>
            </w:tcBorders>
          </w:tcPr>
          <w:p w14:paraId="78C292E6" w14:textId="77777777" w:rsidR="00EC662C" w:rsidRPr="009F28A0" w:rsidRDefault="00EC662C" w:rsidP="00FC1C3A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r w:rsidRPr="009F28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r w:rsidRPr="009F28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памяти»</w:t>
            </w:r>
          </w:p>
        </w:tc>
      </w:tr>
      <w:tr w:rsidR="00061121" w:rsidRPr="009F28A0" w14:paraId="34C19182" w14:textId="77777777" w:rsidTr="00061121">
        <w:trPr>
          <w:trHeight w:val="633"/>
        </w:trPr>
        <w:tc>
          <w:tcPr>
            <w:tcW w:w="1418" w:type="dxa"/>
            <w:tcBorders>
              <w:top w:val="single" w:sz="6" w:space="0" w:color="000000"/>
              <w:right w:val="single" w:sz="4" w:space="0" w:color="auto"/>
            </w:tcBorders>
          </w:tcPr>
          <w:p w14:paraId="683F8839" w14:textId="03607FE6" w:rsidR="00061121" w:rsidRPr="009F28A0" w:rsidRDefault="00061121" w:rsidP="00FC1C3A">
            <w:pPr>
              <w:ind w:right="9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auto"/>
            </w:tcBorders>
          </w:tcPr>
          <w:p w14:paraId="51A9CBE5" w14:textId="77777777" w:rsidR="00061121" w:rsidRPr="009F28A0" w:rsidRDefault="00061121" w:rsidP="00FC1C3A">
            <w:pPr>
              <w:ind w:right="9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6" w:space="0" w:color="000000"/>
            </w:tcBorders>
          </w:tcPr>
          <w:p w14:paraId="6859E6D8" w14:textId="4CA0D8CB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</w:p>
          <w:p w14:paraId="5BF9DB23" w14:textId="77777777" w:rsidR="00061121" w:rsidRPr="009F28A0" w:rsidRDefault="00061121" w:rsidP="00FC1C3A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памяти»</w:t>
            </w:r>
          </w:p>
        </w:tc>
        <w:tc>
          <w:tcPr>
            <w:tcW w:w="2255" w:type="dxa"/>
            <w:tcBorders>
              <w:top w:val="single" w:sz="6" w:space="0" w:color="000000"/>
            </w:tcBorders>
          </w:tcPr>
          <w:p w14:paraId="1B58B26C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3BEB4C5D" w14:textId="77777777" w:rsidTr="00061121">
        <w:trPr>
          <w:trHeight w:val="316"/>
        </w:trPr>
        <w:tc>
          <w:tcPr>
            <w:tcW w:w="1418" w:type="dxa"/>
            <w:tcBorders>
              <w:right w:val="single" w:sz="4" w:space="0" w:color="auto"/>
            </w:tcBorders>
          </w:tcPr>
          <w:p w14:paraId="00F7EB84" w14:textId="28174305" w:rsidR="00061121" w:rsidRPr="009F28A0" w:rsidRDefault="00061121" w:rsidP="00FC1C3A">
            <w:pPr>
              <w:ind w:right="9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59203349" w14:textId="77777777" w:rsidR="00061121" w:rsidRPr="009F28A0" w:rsidRDefault="00061121" w:rsidP="00FC1C3A">
            <w:pPr>
              <w:ind w:right="9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4212DEC6" w14:textId="14FD6BE0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– моя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история»</w:t>
            </w:r>
          </w:p>
        </w:tc>
        <w:tc>
          <w:tcPr>
            <w:tcW w:w="2255" w:type="dxa"/>
          </w:tcPr>
          <w:p w14:paraId="68F93822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403EE862" w14:textId="77777777" w:rsidTr="00061121">
        <w:trPr>
          <w:trHeight w:val="318"/>
        </w:trPr>
        <w:tc>
          <w:tcPr>
            <w:tcW w:w="1418" w:type="dxa"/>
            <w:tcBorders>
              <w:right w:val="single" w:sz="4" w:space="0" w:color="auto"/>
            </w:tcBorders>
          </w:tcPr>
          <w:p w14:paraId="751C2097" w14:textId="1F5DF3F4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600C485A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531B287B" w14:textId="74E7148D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«Историческое</w:t>
            </w:r>
            <w:r w:rsidRPr="009F28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чаепитие»</w:t>
            </w:r>
          </w:p>
        </w:tc>
        <w:tc>
          <w:tcPr>
            <w:tcW w:w="2255" w:type="dxa"/>
          </w:tcPr>
          <w:p w14:paraId="53ECD89D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62C" w:rsidRPr="009F28A0" w14:paraId="0759D41F" w14:textId="77777777" w:rsidTr="00915F6A">
        <w:trPr>
          <w:trHeight w:val="316"/>
        </w:trPr>
        <w:tc>
          <w:tcPr>
            <w:tcW w:w="10233" w:type="dxa"/>
            <w:gridSpan w:val="4"/>
          </w:tcPr>
          <w:p w14:paraId="4865E047" w14:textId="77777777" w:rsidR="00EC662C" w:rsidRPr="009F28A0" w:rsidRDefault="00EC662C" w:rsidP="00FC1C3A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 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Эколог»</w:t>
            </w:r>
          </w:p>
        </w:tc>
      </w:tr>
      <w:tr w:rsidR="00061121" w:rsidRPr="009F28A0" w14:paraId="34539618" w14:textId="77777777" w:rsidTr="00061121">
        <w:trPr>
          <w:trHeight w:val="316"/>
        </w:trPr>
        <w:tc>
          <w:tcPr>
            <w:tcW w:w="1418" w:type="dxa"/>
            <w:tcBorders>
              <w:right w:val="single" w:sz="4" w:space="0" w:color="auto"/>
            </w:tcBorders>
          </w:tcPr>
          <w:p w14:paraId="1C2B51F3" w14:textId="19D4610C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6A0586DD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44F3A2F4" w14:textId="4C0B5696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«ЭКОЛОГиЯ»</w:t>
            </w:r>
          </w:p>
        </w:tc>
        <w:tc>
          <w:tcPr>
            <w:tcW w:w="2255" w:type="dxa"/>
          </w:tcPr>
          <w:p w14:paraId="51BF5603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28034C67" w14:textId="77777777" w:rsidTr="00061121">
        <w:trPr>
          <w:trHeight w:val="635"/>
        </w:trPr>
        <w:tc>
          <w:tcPr>
            <w:tcW w:w="1418" w:type="dxa"/>
            <w:tcBorders>
              <w:right w:val="single" w:sz="4" w:space="0" w:color="auto"/>
            </w:tcBorders>
          </w:tcPr>
          <w:p w14:paraId="05B1EADE" w14:textId="039BB69F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40058AEA" w14:textId="77777777" w:rsidR="00061121" w:rsidRPr="009F28A0" w:rsidRDefault="00061121" w:rsidP="00FC1C3A">
            <w:pPr>
              <w:ind w:left="533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58BF974" w14:textId="61A2DD02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«Каким</w:t>
            </w:r>
            <w:r w:rsidRPr="009F28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</w:t>
            </w:r>
          </w:p>
          <w:p w14:paraId="35ED9076" w14:textId="77777777" w:rsidR="00061121" w:rsidRPr="009F28A0" w:rsidRDefault="00061121" w:rsidP="00FC1C3A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эколог?»</w:t>
            </w:r>
          </w:p>
        </w:tc>
        <w:tc>
          <w:tcPr>
            <w:tcW w:w="2255" w:type="dxa"/>
          </w:tcPr>
          <w:p w14:paraId="75CBD6FB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605ACDED" w14:textId="77777777" w:rsidTr="00061121">
        <w:trPr>
          <w:trHeight w:val="318"/>
        </w:trPr>
        <w:tc>
          <w:tcPr>
            <w:tcW w:w="1418" w:type="dxa"/>
            <w:tcBorders>
              <w:right w:val="single" w:sz="4" w:space="0" w:color="auto"/>
            </w:tcBorders>
          </w:tcPr>
          <w:p w14:paraId="2196D094" w14:textId="07B99A27" w:rsidR="00061121" w:rsidRPr="009F28A0" w:rsidRDefault="00061121" w:rsidP="00FC1C3A">
            <w:pPr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55EBB5C8" w14:textId="77777777" w:rsidR="00061121" w:rsidRPr="009F28A0" w:rsidRDefault="00061121" w:rsidP="00FC1C3A">
            <w:pPr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31CC8A58" w14:textId="7FAE1F17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природе»</w:t>
            </w:r>
          </w:p>
        </w:tc>
        <w:tc>
          <w:tcPr>
            <w:tcW w:w="2255" w:type="dxa"/>
          </w:tcPr>
          <w:p w14:paraId="0EE41DE0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7229EB0A" w14:textId="77777777" w:rsidTr="00061121">
        <w:trPr>
          <w:trHeight w:val="317"/>
        </w:trPr>
        <w:tc>
          <w:tcPr>
            <w:tcW w:w="1418" w:type="dxa"/>
            <w:tcBorders>
              <w:right w:val="single" w:sz="4" w:space="0" w:color="auto"/>
            </w:tcBorders>
          </w:tcPr>
          <w:p w14:paraId="169AD5BE" w14:textId="765B79F8" w:rsidR="00061121" w:rsidRPr="009F28A0" w:rsidRDefault="00061121" w:rsidP="00FC1C3A">
            <w:pPr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5CB1B97C" w14:textId="77777777" w:rsidR="00061121" w:rsidRPr="009F28A0" w:rsidRDefault="00061121" w:rsidP="00FC1C3A">
            <w:pPr>
              <w:ind w:left="535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4D0688EE" w14:textId="1E8E85DA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природе»</w:t>
            </w:r>
          </w:p>
        </w:tc>
        <w:tc>
          <w:tcPr>
            <w:tcW w:w="2255" w:type="dxa"/>
          </w:tcPr>
          <w:p w14:paraId="0EBFE110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22437A38" w14:textId="77777777" w:rsidTr="00061121">
        <w:trPr>
          <w:trHeight w:val="316"/>
        </w:trPr>
        <w:tc>
          <w:tcPr>
            <w:tcW w:w="1418" w:type="dxa"/>
            <w:tcBorders>
              <w:right w:val="single" w:sz="4" w:space="0" w:color="auto"/>
            </w:tcBorders>
          </w:tcPr>
          <w:p w14:paraId="4D2AE2BB" w14:textId="2E631AF4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67E35B47" w14:textId="77777777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14902C5" w14:textId="4A1A23FC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– экологи»</w:t>
            </w:r>
          </w:p>
        </w:tc>
        <w:tc>
          <w:tcPr>
            <w:tcW w:w="2255" w:type="dxa"/>
          </w:tcPr>
          <w:p w14:paraId="68FBE315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62C" w:rsidRPr="009F28A0" w14:paraId="5243A3D7" w14:textId="77777777" w:rsidTr="00915F6A">
        <w:trPr>
          <w:trHeight w:val="318"/>
        </w:trPr>
        <w:tc>
          <w:tcPr>
            <w:tcW w:w="10233" w:type="dxa"/>
            <w:gridSpan w:val="4"/>
          </w:tcPr>
          <w:p w14:paraId="11B47044" w14:textId="77777777" w:rsidR="00EC662C" w:rsidRPr="009F28A0" w:rsidRDefault="00EC662C" w:rsidP="00FC1C3A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F28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Лидер»</w:t>
            </w:r>
          </w:p>
        </w:tc>
      </w:tr>
      <w:tr w:rsidR="00061121" w:rsidRPr="009F28A0" w14:paraId="502E9E5F" w14:textId="77777777" w:rsidTr="00061121">
        <w:trPr>
          <w:trHeight w:val="316"/>
        </w:trPr>
        <w:tc>
          <w:tcPr>
            <w:tcW w:w="1445" w:type="dxa"/>
            <w:tcBorders>
              <w:right w:val="single" w:sz="4" w:space="0" w:color="auto"/>
            </w:tcBorders>
          </w:tcPr>
          <w:p w14:paraId="07F13F5B" w14:textId="2B0DBFDC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7C7AC41F" w14:textId="77777777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4D184E24" w14:textId="7FD3D40C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это…»</w:t>
            </w:r>
          </w:p>
        </w:tc>
        <w:tc>
          <w:tcPr>
            <w:tcW w:w="2255" w:type="dxa"/>
          </w:tcPr>
          <w:p w14:paraId="387A8AE1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2967611A" w14:textId="77777777" w:rsidTr="00061121">
        <w:trPr>
          <w:trHeight w:val="318"/>
        </w:trPr>
        <w:tc>
          <w:tcPr>
            <w:tcW w:w="1445" w:type="dxa"/>
            <w:tcBorders>
              <w:right w:val="single" w:sz="4" w:space="0" w:color="auto"/>
            </w:tcBorders>
          </w:tcPr>
          <w:p w14:paraId="277E8B0A" w14:textId="49861DC2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37A8E6F2" w14:textId="77777777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3CA8C105" w14:textId="35B68F6C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9F28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r w:rsidRPr="009F28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лидером! »</w:t>
            </w:r>
          </w:p>
        </w:tc>
        <w:tc>
          <w:tcPr>
            <w:tcW w:w="2255" w:type="dxa"/>
          </w:tcPr>
          <w:p w14:paraId="3101B41C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2EB64B76" w14:textId="77777777" w:rsidTr="00061121">
        <w:trPr>
          <w:trHeight w:val="316"/>
        </w:trPr>
        <w:tc>
          <w:tcPr>
            <w:tcW w:w="1445" w:type="dxa"/>
            <w:tcBorders>
              <w:right w:val="single" w:sz="4" w:space="0" w:color="auto"/>
            </w:tcBorders>
          </w:tcPr>
          <w:p w14:paraId="7E04EE7E" w14:textId="39307637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6D294A6A" w14:textId="77777777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E3E65FD" w14:textId="652F930D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r w:rsidRPr="009F28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действую! »</w:t>
            </w:r>
          </w:p>
        </w:tc>
        <w:tc>
          <w:tcPr>
            <w:tcW w:w="2255" w:type="dxa"/>
          </w:tcPr>
          <w:p w14:paraId="5ADB6B75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121" w:rsidRPr="009F28A0" w14:paraId="2D3BA25C" w14:textId="77777777" w:rsidTr="00061121">
        <w:trPr>
          <w:trHeight w:val="316"/>
        </w:trPr>
        <w:tc>
          <w:tcPr>
            <w:tcW w:w="1445" w:type="dxa"/>
            <w:tcBorders>
              <w:right w:val="single" w:sz="4" w:space="0" w:color="auto"/>
            </w:tcBorders>
          </w:tcPr>
          <w:p w14:paraId="2279AD2F" w14:textId="1333F48C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02E7D7CA" w14:textId="77777777" w:rsidR="00061121" w:rsidRPr="009F28A0" w:rsidRDefault="00061121" w:rsidP="00FC1C3A">
            <w:pPr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30F5AA35" w14:textId="0F6077FD" w:rsidR="00061121" w:rsidRPr="009F28A0" w:rsidRDefault="00061121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становятся</w:t>
            </w:r>
            <w:r w:rsidRPr="009F28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лидерами? »</w:t>
            </w:r>
          </w:p>
        </w:tc>
        <w:tc>
          <w:tcPr>
            <w:tcW w:w="2255" w:type="dxa"/>
          </w:tcPr>
          <w:p w14:paraId="5B8F8DB1" w14:textId="77777777" w:rsidR="00061121" w:rsidRPr="009F28A0" w:rsidRDefault="00061121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A0" w:rsidRPr="009F28A0" w14:paraId="4A2A55C0" w14:textId="77777777" w:rsidTr="00061121">
        <w:trPr>
          <w:trHeight w:val="316"/>
        </w:trPr>
        <w:tc>
          <w:tcPr>
            <w:tcW w:w="7978" w:type="dxa"/>
            <w:gridSpan w:val="3"/>
          </w:tcPr>
          <w:p w14:paraId="1A3BD74F" w14:textId="5A943068" w:rsidR="009F28A0" w:rsidRPr="009F28A0" w:rsidRDefault="009F28A0" w:rsidP="00FC1C3A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8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 33 часа</w:t>
            </w:r>
          </w:p>
        </w:tc>
        <w:tc>
          <w:tcPr>
            <w:tcW w:w="2255" w:type="dxa"/>
          </w:tcPr>
          <w:p w14:paraId="04BFB90A" w14:textId="77777777" w:rsidR="009F28A0" w:rsidRPr="009F28A0" w:rsidRDefault="009F28A0" w:rsidP="00FC1C3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900FB1" w14:textId="3FB6F48F" w:rsidR="00EC662C" w:rsidRPr="00FC1C3A" w:rsidRDefault="00EC662C" w:rsidP="00FC1C3A">
      <w:pPr>
        <w:widowControl w:val="0"/>
        <w:autoSpaceDE w:val="0"/>
        <w:autoSpaceDN w:val="0"/>
        <w:spacing w:before="76" w:after="0" w:line="240" w:lineRule="auto"/>
        <w:ind w:right="1744"/>
        <w:rPr>
          <w:rFonts w:ascii="Arial" w:eastAsia="Times New Roman" w:hAnsi="Arial" w:cs="Arial"/>
          <w:sz w:val="24"/>
          <w:szCs w:val="24"/>
        </w:rPr>
      </w:pPr>
    </w:p>
    <w:p w14:paraId="16B0D197" w14:textId="77777777" w:rsidR="00006B94" w:rsidRPr="00EC662C" w:rsidRDefault="00006B94" w:rsidP="00006B9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06B94" w:rsidRPr="00EC662C" w:rsidSect="00915F6A">
      <w:headerReference w:type="default" r:id="rId13"/>
      <w:footerReference w:type="default" r:id="rId14"/>
      <w:type w:val="continuous"/>
      <w:pgSz w:w="11910" w:h="16840"/>
      <w:pgMar w:top="1180" w:right="1340" w:bottom="1200" w:left="1080" w:header="362" w:footer="9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6C3F5" w14:textId="77777777" w:rsidR="00713360" w:rsidRDefault="00713360">
      <w:pPr>
        <w:spacing w:after="0" w:line="240" w:lineRule="auto"/>
      </w:pPr>
      <w:r>
        <w:separator/>
      </w:r>
    </w:p>
  </w:endnote>
  <w:endnote w:type="continuationSeparator" w:id="0">
    <w:p w14:paraId="1635DA5E" w14:textId="77777777" w:rsidR="00713360" w:rsidRDefault="0071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DBED" w14:textId="2048CD8F" w:rsidR="00AB7955" w:rsidRDefault="00AB7955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CAAC00" wp14:editId="2402A2BE">
              <wp:simplePos x="0" y="0"/>
              <wp:positionH relativeFrom="page">
                <wp:posOffset>3707130</wp:posOffset>
              </wp:positionH>
              <wp:positionV relativeFrom="page">
                <wp:posOffset>9876155</wp:posOffset>
              </wp:positionV>
              <wp:extent cx="14668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32F1D" w14:textId="33B77B48" w:rsidR="00AB7955" w:rsidRDefault="00AB795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19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AAC0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1.9pt;margin-top:777.65pt;width:11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wu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HA8&#10;jkYYFX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LRoo9LgAAAADQEAAA8AAABkcnMvZG93bnJldi54bWxMj8FOwzAMhu9IvENk&#10;JG4sGVOrrWs6TQhOSIiuHDimTdZGa5zSZFt5e9wTO9rfr9+f893kenYxY7AeJSwXApjBxmuLrYSv&#10;6u1pDSxEhVr1Ho2EXxNgV9zf5SrT/oqluRxiy6gEQ6YkdDEOGeeh6YxTYeEHg8SOfnQq0ji2XI/q&#10;SuWu589CpNwpi3ShU4N56UxzOpydhP03lq/256P+LI+lraqNwPf0JOXjw7TfAotmiv9hmPVJHQpy&#10;qv0ZdWC9hGS9IvVIIEmSFTCKpCLdAKvn1Qx5kfPbL4o/AAAA//8DAFBLAQItABQABgAIAAAAIQC2&#10;gziS/gAAAOEBAAATAAAAAAAAAAAAAAAAAAAAAABbQ29udGVudF9UeXBlc10ueG1sUEsBAi0AFAAG&#10;AAgAAAAhADj9If/WAAAAlAEAAAsAAAAAAAAAAAAAAAAALwEAAF9yZWxzLy5yZWxzUEsBAi0AFAAG&#10;AAgAAAAhAEcirC7EAgAArgUAAA4AAAAAAAAAAAAAAAAALgIAAGRycy9lMm9Eb2MueG1sUEsBAi0A&#10;FAAGAAgAAAAhALRoo9LgAAAADQEAAA8AAAAAAAAAAAAAAAAAHgUAAGRycy9kb3ducmV2LnhtbFBL&#10;BQYAAAAABAAEAPMAAAArBgAAAAA=&#10;" filled="f" stroked="f">
              <v:textbox inset="0,0,0,0">
                <w:txbxContent>
                  <w:p w14:paraId="75032F1D" w14:textId="33B77B48" w:rsidR="00AB7955" w:rsidRDefault="00AB795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19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3F08C" w14:textId="4DC4C391" w:rsidR="00AB7955" w:rsidRDefault="00AB795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DD030" w14:textId="43C68C7E" w:rsidR="00EC662C" w:rsidRDefault="00EC662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4C59" w14:textId="5D1698DA" w:rsidR="00AB7955" w:rsidRDefault="00AB795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9106C" w14:textId="77777777" w:rsidR="00713360" w:rsidRDefault="00713360">
      <w:pPr>
        <w:spacing w:after="0" w:line="240" w:lineRule="auto"/>
      </w:pPr>
      <w:r>
        <w:separator/>
      </w:r>
    </w:p>
  </w:footnote>
  <w:footnote w:type="continuationSeparator" w:id="0">
    <w:p w14:paraId="3B915C49" w14:textId="77777777" w:rsidR="00713360" w:rsidRDefault="0071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9A6F" w14:textId="77777777" w:rsidR="00AB7955" w:rsidRDefault="00AB795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EE226" w14:textId="1DA43702" w:rsidR="00AB7955" w:rsidRDefault="00AB795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9CFC1" w14:textId="77777777" w:rsidR="00EC662C" w:rsidRDefault="00EC662C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1C923" w14:textId="0837BB3C" w:rsidR="00AB7955" w:rsidRDefault="00AB795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19951D1C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51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2" w15:restartNumberingAfterBreak="0">
    <w:nsid w:val="5B7445BD"/>
    <w:multiLevelType w:val="multilevel"/>
    <w:tmpl w:val="49081B5A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3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5" w15:restartNumberingAfterBreak="0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88C72DA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08"/>
    <w:rsid w:val="00006B94"/>
    <w:rsid w:val="00061121"/>
    <w:rsid w:val="00085DC6"/>
    <w:rsid w:val="000B2647"/>
    <w:rsid w:val="001C39E0"/>
    <w:rsid w:val="00365EE2"/>
    <w:rsid w:val="004272BE"/>
    <w:rsid w:val="00441544"/>
    <w:rsid w:val="004C21D1"/>
    <w:rsid w:val="005D643F"/>
    <w:rsid w:val="006951BC"/>
    <w:rsid w:val="006F194C"/>
    <w:rsid w:val="00713360"/>
    <w:rsid w:val="007C4A08"/>
    <w:rsid w:val="008A1F2D"/>
    <w:rsid w:val="008B04FD"/>
    <w:rsid w:val="00915F6A"/>
    <w:rsid w:val="0099422C"/>
    <w:rsid w:val="009C0DED"/>
    <w:rsid w:val="009F28A0"/>
    <w:rsid w:val="00AB7955"/>
    <w:rsid w:val="00BA4D0B"/>
    <w:rsid w:val="00E35974"/>
    <w:rsid w:val="00E739DB"/>
    <w:rsid w:val="00EC662C"/>
    <w:rsid w:val="00ED52B4"/>
    <w:rsid w:val="00ED61A3"/>
    <w:rsid w:val="00F1707D"/>
    <w:rsid w:val="00F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B1043"/>
  <w15:chartTrackingRefBased/>
  <w15:docId w15:val="{8C1DB1B0-8BB3-4FA5-A1D7-DD3B7EFF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B7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C6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C6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62C"/>
  </w:style>
  <w:style w:type="paragraph" w:styleId="a8">
    <w:name w:val="footer"/>
    <w:basedOn w:val="a"/>
    <w:link w:val="a9"/>
    <w:uiPriority w:val="99"/>
    <w:unhideWhenUsed/>
    <w:rsid w:val="00EC6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seluk</dc:creator>
  <cp:keywords/>
  <dc:description/>
  <cp:lastModifiedBy>Пользователь</cp:lastModifiedBy>
  <cp:revision>8</cp:revision>
  <dcterms:created xsi:type="dcterms:W3CDTF">2023-09-18T06:35:00Z</dcterms:created>
  <dcterms:modified xsi:type="dcterms:W3CDTF">2024-09-05T10:30:00Z</dcterms:modified>
</cp:coreProperties>
</file>